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A565C" w14:textId="77777777" w:rsidR="009345B1" w:rsidRPr="00750494" w:rsidRDefault="009345B1" w:rsidP="009345B1">
      <w:pPr>
        <w:spacing w:after="0" w:line="240" w:lineRule="auto"/>
        <w:jc w:val="center"/>
        <w:rPr>
          <w:rFonts w:ascii="Times New Roman" w:hAnsi="Times New Roman"/>
          <w:sz w:val="28"/>
          <w:szCs w:val="28"/>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750494">
        <w:rPr>
          <w:rFonts w:ascii="Times New Roman" w:hAnsi="Times New Roman"/>
          <w:sz w:val="28"/>
          <w:szCs w:val="28"/>
        </w:rPr>
        <w:t>МИНОБРНАУКИ РОССИИ</w:t>
      </w:r>
    </w:p>
    <w:p w14:paraId="57EFD592"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Федеральное государственное бюджетное обра</w:t>
      </w:r>
      <w:r>
        <w:rPr>
          <w:rFonts w:ascii="Times New Roman" w:hAnsi="Times New Roman"/>
          <w:sz w:val="28"/>
          <w:szCs w:val="28"/>
        </w:rPr>
        <w:t>зовательное учреждение высшего</w:t>
      </w:r>
      <w:r w:rsidRPr="00750494">
        <w:rPr>
          <w:rFonts w:ascii="Times New Roman" w:hAnsi="Times New Roman"/>
          <w:sz w:val="28"/>
          <w:szCs w:val="28"/>
        </w:rPr>
        <w:t xml:space="preserve"> образования </w:t>
      </w:r>
    </w:p>
    <w:p w14:paraId="26E12D30" w14:textId="77777777" w:rsidR="009345B1" w:rsidRPr="00750494" w:rsidRDefault="009345B1" w:rsidP="009345B1">
      <w:pPr>
        <w:spacing w:after="0" w:line="240" w:lineRule="auto"/>
        <w:ind w:hanging="142"/>
        <w:jc w:val="center"/>
        <w:rPr>
          <w:rFonts w:ascii="Times New Roman" w:hAnsi="Times New Roman"/>
          <w:sz w:val="28"/>
          <w:szCs w:val="28"/>
        </w:rPr>
      </w:pPr>
      <w:r w:rsidRPr="00750494">
        <w:rPr>
          <w:rFonts w:ascii="Times New Roman" w:hAnsi="Times New Roman"/>
          <w:b/>
          <w:sz w:val="28"/>
          <w:szCs w:val="28"/>
        </w:rPr>
        <w:t xml:space="preserve">«Гжельский государственный </w:t>
      </w:r>
      <w:r>
        <w:rPr>
          <w:rFonts w:ascii="Times New Roman" w:hAnsi="Times New Roman"/>
          <w:b/>
          <w:sz w:val="28"/>
          <w:szCs w:val="28"/>
        </w:rPr>
        <w:t>университет</w:t>
      </w:r>
      <w:r w:rsidRPr="00750494">
        <w:rPr>
          <w:rFonts w:ascii="Times New Roman" w:hAnsi="Times New Roman"/>
          <w:b/>
          <w:sz w:val="28"/>
          <w:szCs w:val="28"/>
        </w:rPr>
        <w:t>»</w:t>
      </w:r>
    </w:p>
    <w:p w14:paraId="278F5A8A"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(Колледж ГГ</w:t>
      </w:r>
      <w:r>
        <w:rPr>
          <w:rFonts w:ascii="Times New Roman" w:hAnsi="Times New Roman"/>
          <w:sz w:val="28"/>
          <w:szCs w:val="28"/>
        </w:rPr>
        <w:t>У</w:t>
      </w:r>
      <w:r w:rsidRPr="00750494">
        <w:rPr>
          <w:rFonts w:ascii="Times New Roman" w:hAnsi="Times New Roman"/>
          <w:sz w:val="28"/>
          <w:szCs w:val="28"/>
        </w:rPr>
        <w:t>)</w:t>
      </w:r>
    </w:p>
    <w:bookmarkEnd w:id="0"/>
    <w:bookmarkEnd w:id="1"/>
    <w:bookmarkEnd w:id="2"/>
    <w:bookmarkEnd w:id="3"/>
    <w:bookmarkEnd w:id="4"/>
    <w:bookmarkEnd w:id="5"/>
    <w:bookmarkEnd w:id="6"/>
    <w:bookmarkEnd w:id="7"/>
    <w:bookmarkEnd w:id="8"/>
    <w:bookmarkEnd w:id="9"/>
    <w:bookmarkEnd w:id="10"/>
    <w:p w14:paraId="41911A47" w14:textId="77777777" w:rsidR="009345B1" w:rsidRPr="00E041E7"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14:paraId="76A9EDD5" w14:textId="77777777" w:rsidR="009345B1" w:rsidRDefault="009345B1" w:rsidP="009345B1">
      <w:pPr>
        <w:pStyle w:val="Style15"/>
        <w:tabs>
          <w:tab w:val="left" w:leader="underscore" w:pos="9760"/>
        </w:tabs>
        <w:rPr>
          <w:rStyle w:val="FontStyle53"/>
          <w:sz w:val="28"/>
          <w:szCs w:val="28"/>
        </w:rPr>
      </w:pPr>
    </w:p>
    <w:p w14:paraId="7015EEA0" w14:textId="77777777" w:rsidR="009345B1" w:rsidRPr="00082644" w:rsidRDefault="009345B1" w:rsidP="009345B1">
      <w:pPr>
        <w:pStyle w:val="Style15"/>
        <w:tabs>
          <w:tab w:val="left" w:leader="underscore" w:pos="9760"/>
        </w:tabs>
        <w:rPr>
          <w:rStyle w:val="FontStyle53"/>
          <w:sz w:val="28"/>
          <w:szCs w:val="28"/>
        </w:rPr>
      </w:pPr>
    </w:p>
    <w:p w14:paraId="14705FD9" w14:textId="77777777" w:rsidR="009345B1" w:rsidRPr="00082644"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19B4B7" w14:textId="77777777" w:rsidR="009345B1"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36A2C1" w14:textId="77777777" w:rsidR="00C707E5"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20E8A86" w14:textId="77777777" w:rsidR="00C707E5" w:rsidRPr="00082644"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2E50A4C" w14:textId="77777777" w:rsidR="009345B1" w:rsidRDefault="009345B1" w:rsidP="009345B1">
      <w:pPr>
        <w:tabs>
          <w:tab w:val="left" w:pos="5490"/>
        </w:tabs>
        <w:spacing w:after="0" w:line="240" w:lineRule="auto"/>
        <w:rPr>
          <w:rFonts w:ascii="Times New Roman" w:hAnsi="Times New Roman"/>
          <w:sz w:val="28"/>
          <w:szCs w:val="28"/>
        </w:rPr>
      </w:pPr>
    </w:p>
    <w:p w14:paraId="57C8FAB9" w14:textId="77777777" w:rsidR="009345B1" w:rsidRDefault="009345B1" w:rsidP="009345B1">
      <w:pPr>
        <w:tabs>
          <w:tab w:val="left" w:pos="5490"/>
        </w:tabs>
        <w:spacing w:after="0" w:line="240" w:lineRule="auto"/>
        <w:rPr>
          <w:rFonts w:ascii="Times New Roman" w:hAnsi="Times New Roman"/>
          <w:sz w:val="28"/>
          <w:szCs w:val="28"/>
        </w:rPr>
      </w:pPr>
    </w:p>
    <w:p w14:paraId="54476173" w14:textId="77777777" w:rsidR="009345B1" w:rsidRDefault="009345B1" w:rsidP="009345B1">
      <w:pPr>
        <w:tabs>
          <w:tab w:val="left" w:pos="5490"/>
        </w:tabs>
        <w:spacing w:after="0" w:line="240" w:lineRule="auto"/>
        <w:rPr>
          <w:rFonts w:ascii="Times New Roman" w:hAnsi="Times New Roman"/>
          <w:sz w:val="28"/>
          <w:szCs w:val="28"/>
        </w:rPr>
      </w:pPr>
    </w:p>
    <w:p w14:paraId="5172553D" w14:textId="77777777" w:rsidR="009345B1" w:rsidRDefault="009345B1" w:rsidP="009345B1">
      <w:pPr>
        <w:tabs>
          <w:tab w:val="left" w:pos="5490"/>
        </w:tabs>
        <w:spacing w:after="0" w:line="240" w:lineRule="auto"/>
        <w:rPr>
          <w:rFonts w:ascii="Times New Roman" w:hAnsi="Times New Roman"/>
          <w:sz w:val="28"/>
          <w:szCs w:val="28"/>
        </w:rPr>
      </w:pPr>
    </w:p>
    <w:p w14:paraId="2A3CE48C" w14:textId="77777777" w:rsidR="009345B1" w:rsidRDefault="009345B1" w:rsidP="009345B1">
      <w:pPr>
        <w:tabs>
          <w:tab w:val="left" w:pos="5490"/>
        </w:tabs>
        <w:spacing w:after="0" w:line="240" w:lineRule="auto"/>
        <w:rPr>
          <w:rFonts w:ascii="Times New Roman" w:hAnsi="Times New Roman"/>
          <w:sz w:val="28"/>
          <w:szCs w:val="28"/>
        </w:rPr>
      </w:pPr>
    </w:p>
    <w:p w14:paraId="7D188B19" w14:textId="77777777" w:rsidR="009345B1" w:rsidRDefault="009345B1" w:rsidP="009345B1">
      <w:pPr>
        <w:tabs>
          <w:tab w:val="left" w:pos="5490"/>
        </w:tabs>
        <w:spacing w:after="0" w:line="240" w:lineRule="auto"/>
        <w:rPr>
          <w:rFonts w:ascii="Times New Roman" w:hAnsi="Times New Roman"/>
          <w:sz w:val="28"/>
          <w:szCs w:val="28"/>
        </w:rPr>
      </w:pPr>
    </w:p>
    <w:p w14:paraId="319D3FC9" w14:textId="77777777" w:rsidR="009345B1" w:rsidRPr="00082644" w:rsidRDefault="009345B1" w:rsidP="009345B1">
      <w:pPr>
        <w:tabs>
          <w:tab w:val="left" w:pos="5490"/>
        </w:tabs>
        <w:spacing w:after="0" w:line="240" w:lineRule="auto"/>
        <w:rPr>
          <w:rFonts w:ascii="Times New Roman" w:hAnsi="Times New Roman"/>
          <w:sz w:val="28"/>
          <w:szCs w:val="28"/>
        </w:rPr>
      </w:pPr>
    </w:p>
    <w:p w14:paraId="78A4C5AD" w14:textId="3D214826"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32"/>
          <w:szCs w:val="32"/>
        </w:rPr>
      </w:pPr>
      <w:r w:rsidRPr="008645DD">
        <w:rPr>
          <w:rFonts w:ascii="Times New Roman" w:hAnsi="Times New Roman"/>
          <w:bCs/>
          <w:iCs/>
          <w:color w:val="000000"/>
          <w:sz w:val="28"/>
          <w:szCs w:val="32"/>
        </w:rPr>
        <w:t xml:space="preserve">РАБОЧАЯ ПРОГРАММА </w:t>
      </w:r>
      <w:r w:rsidR="00156A15">
        <w:rPr>
          <w:rFonts w:ascii="Times New Roman" w:hAnsi="Times New Roman"/>
          <w:bCs/>
          <w:iCs/>
          <w:color w:val="000000"/>
          <w:sz w:val="28"/>
          <w:szCs w:val="32"/>
        </w:rPr>
        <w:t xml:space="preserve">ОБЩЕОБРАЗОВАТЕЛЬНОЙ </w:t>
      </w:r>
      <w:r w:rsidRPr="008645DD">
        <w:rPr>
          <w:rFonts w:ascii="Times New Roman" w:hAnsi="Times New Roman"/>
          <w:bCs/>
          <w:iCs/>
          <w:color w:val="000000"/>
          <w:sz w:val="28"/>
          <w:szCs w:val="32"/>
        </w:rPr>
        <w:t>ДИСЦИПЛИНЫ</w:t>
      </w:r>
    </w:p>
    <w:p w14:paraId="64407EDF" w14:textId="77777777"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28"/>
          <w:szCs w:val="32"/>
        </w:rPr>
      </w:pPr>
    </w:p>
    <w:p w14:paraId="19502920" w14:textId="0A1C04F5" w:rsidR="009345B1" w:rsidRPr="008E596E" w:rsidRDefault="00A07911" w:rsidP="00156A15">
      <w:pPr>
        <w:widowControl w:val="0"/>
        <w:autoSpaceDE w:val="0"/>
        <w:autoSpaceDN w:val="0"/>
        <w:adjustRightInd w:val="0"/>
        <w:spacing w:line="240" w:lineRule="auto"/>
        <w:jc w:val="center"/>
        <w:rPr>
          <w:rFonts w:ascii="Times New Roman" w:hAnsi="Times New Roman"/>
          <w:b/>
          <w:bCs/>
          <w:iCs/>
          <w:color w:val="000000"/>
          <w:sz w:val="28"/>
          <w:szCs w:val="32"/>
        </w:rPr>
      </w:pPr>
      <w:r>
        <w:rPr>
          <w:rFonts w:ascii="Times New Roman" w:hAnsi="Times New Roman"/>
          <w:b/>
          <w:bCs/>
          <w:iCs/>
          <w:color w:val="000000"/>
          <w:sz w:val="28"/>
          <w:szCs w:val="32"/>
        </w:rPr>
        <w:t xml:space="preserve">ОУП.02 </w:t>
      </w:r>
      <w:r w:rsidR="00156A15">
        <w:rPr>
          <w:rFonts w:ascii="Times New Roman" w:hAnsi="Times New Roman"/>
          <w:b/>
          <w:bCs/>
          <w:iCs/>
          <w:color w:val="000000"/>
          <w:sz w:val="28"/>
          <w:szCs w:val="32"/>
        </w:rPr>
        <w:t>ЛИТЕРАТУРА</w:t>
      </w:r>
    </w:p>
    <w:p w14:paraId="1977A4CA" w14:textId="4064EC96" w:rsidR="00A748A8" w:rsidRDefault="00A748A8" w:rsidP="00A07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olor w:val="C00000"/>
          <w:sz w:val="28"/>
          <w:szCs w:val="28"/>
        </w:rPr>
      </w:pPr>
      <w:r w:rsidRPr="008E596E">
        <w:rPr>
          <w:rFonts w:ascii="Times New Roman" w:hAnsi="Times New Roman"/>
          <w:sz w:val="28"/>
          <w:szCs w:val="28"/>
        </w:rPr>
        <w:t>программы подготовки специалистов среднего звена</w:t>
      </w:r>
      <w:r>
        <w:rPr>
          <w:rFonts w:ascii="Times New Roman" w:hAnsi="Times New Roman"/>
          <w:sz w:val="28"/>
          <w:szCs w:val="28"/>
        </w:rPr>
        <w:t xml:space="preserve"> </w:t>
      </w:r>
    </w:p>
    <w:p w14:paraId="0177BFEB" w14:textId="7105F273" w:rsidR="00686FB4" w:rsidRPr="00686FB4" w:rsidRDefault="009345B1" w:rsidP="00686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b/>
          <w:bCs/>
          <w:sz w:val="28"/>
          <w:szCs w:val="28"/>
        </w:rPr>
      </w:pPr>
      <w:r w:rsidRPr="00FD496C">
        <w:rPr>
          <w:rFonts w:ascii="Times New Roman" w:hAnsi="Times New Roman"/>
          <w:sz w:val="28"/>
          <w:szCs w:val="28"/>
        </w:rPr>
        <w:t xml:space="preserve">Специальность: </w:t>
      </w:r>
      <w:r w:rsidR="00244271" w:rsidRPr="00244271">
        <w:rPr>
          <w:rFonts w:ascii="Times New Roman" w:hAnsi="Times New Roman"/>
          <w:sz w:val="28"/>
          <w:szCs w:val="28"/>
        </w:rPr>
        <w:t>40.02.01 Право и организация социального обеспечения</w:t>
      </w:r>
    </w:p>
    <w:p w14:paraId="2F751FDE" w14:textId="6A0A3E09" w:rsidR="009345B1" w:rsidRPr="00FD496C" w:rsidRDefault="009345B1" w:rsidP="00A07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sz w:val="28"/>
          <w:szCs w:val="28"/>
        </w:rPr>
      </w:pPr>
    </w:p>
    <w:p w14:paraId="3B5453C7" w14:textId="77777777" w:rsidR="009345B1" w:rsidRPr="001C32FA" w:rsidRDefault="009345B1" w:rsidP="009345B1">
      <w:pPr>
        <w:widowControl w:val="0"/>
        <w:autoSpaceDE w:val="0"/>
        <w:autoSpaceDN w:val="0"/>
        <w:adjustRightInd w:val="0"/>
        <w:spacing w:after="0" w:line="240" w:lineRule="auto"/>
        <w:rPr>
          <w:rFonts w:ascii="Times New Roman" w:hAnsi="Times New Roman"/>
          <w:bCs/>
          <w:i/>
          <w:iCs/>
          <w:color w:val="FF0000"/>
          <w:sz w:val="24"/>
          <w:szCs w:val="24"/>
        </w:rPr>
      </w:pPr>
    </w:p>
    <w:p w14:paraId="2D1EC1C0" w14:textId="77777777" w:rsidR="009345B1" w:rsidRDefault="009345B1" w:rsidP="009345B1">
      <w:pPr>
        <w:widowControl w:val="0"/>
        <w:autoSpaceDE w:val="0"/>
        <w:autoSpaceDN w:val="0"/>
        <w:adjustRightInd w:val="0"/>
        <w:spacing w:after="0" w:line="240" w:lineRule="auto"/>
        <w:jc w:val="center"/>
        <w:rPr>
          <w:rFonts w:ascii="Times New Roman" w:hAnsi="Times New Roman"/>
          <w:bCs/>
          <w:i/>
          <w:iCs/>
          <w:color w:val="000000"/>
          <w:sz w:val="24"/>
          <w:szCs w:val="24"/>
        </w:rPr>
      </w:pPr>
    </w:p>
    <w:p w14:paraId="0FFBAF08" w14:textId="77777777" w:rsidR="009345B1" w:rsidRDefault="009345B1" w:rsidP="009345B1">
      <w:pPr>
        <w:widowControl w:val="0"/>
        <w:autoSpaceDE w:val="0"/>
        <w:autoSpaceDN w:val="0"/>
        <w:adjustRightInd w:val="0"/>
        <w:spacing w:after="0" w:line="240" w:lineRule="auto"/>
        <w:rPr>
          <w:rFonts w:ascii="Times New Roman" w:hAnsi="Times New Roman"/>
          <w:bCs/>
          <w:iCs/>
          <w:color w:val="000000"/>
          <w:sz w:val="24"/>
          <w:szCs w:val="24"/>
        </w:rPr>
      </w:pPr>
    </w:p>
    <w:p w14:paraId="457675EF" w14:textId="77777777" w:rsidR="009345B1" w:rsidRPr="00544102" w:rsidRDefault="009345B1" w:rsidP="009345B1">
      <w:pPr>
        <w:spacing w:after="0" w:line="240" w:lineRule="auto"/>
        <w:rPr>
          <w:rFonts w:ascii="Times New Roman" w:hAnsi="Times New Roman"/>
          <w:sz w:val="28"/>
          <w:szCs w:val="28"/>
        </w:rPr>
      </w:pPr>
    </w:p>
    <w:p w14:paraId="6C973C38" w14:textId="77777777" w:rsidR="009345B1" w:rsidRDefault="009345B1" w:rsidP="009345B1">
      <w:pPr>
        <w:jc w:val="center"/>
        <w:rPr>
          <w:rFonts w:ascii="Times New Roman" w:hAnsi="Times New Roman"/>
          <w:sz w:val="28"/>
          <w:szCs w:val="28"/>
        </w:rPr>
      </w:pPr>
    </w:p>
    <w:p w14:paraId="00EE2DDA" w14:textId="77777777" w:rsidR="009345B1" w:rsidRDefault="009345B1" w:rsidP="009345B1">
      <w:pPr>
        <w:jc w:val="center"/>
        <w:rPr>
          <w:rFonts w:ascii="Times New Roman" w:hAnsi="Times New Roman"/>
          <w:sz w:val="28"/>
          <w:szCs w:val="28"/>
        </w:rPr>
      </w:pPr>
    </w:p>
    <w:p w14:paraId="4C61C143" w14:textId="77777777" w:rsidR="009345B1" w:rsidRDefault="009345B1" w:rsidP="009345B1">
      <w:pPr>
        <w:jc w:val="center"/>
        <w:rPr>
          <w:rFonts w:ascii="Times New Roman" w:hAnsi="Times New Roman"/>
          <w:sz w:val="28"/>
          <w:szCs w:val="28"/>
        </w:rPr>
      </w:pPr>
    </w:p>
    <w:p w14:paraId="5D40029A" w14:textId="77777777" w:rsidR="009345B1" w:rsidRDefault="009345B1" w:rsidP="009345B1">
      <w:pPr>
        <w:jc w:val="center"/>
        <w:rPr>
          <w:rFonts w:ascii="Times New Roman" w:hAnsi="Times New Roman"/>
          <w:sz w:val="28"/>
          <w:szCs w:val="28"/>
        </w:rPr>
      </w:pPr>
    </w:p>
    <w:p w14:paraId="7BB0BC63" w14:textId="77777777" w:rsidR="009345B1" w:rsidRDefault="009345B1" w:rsidP="009345B1">
      <w:pPr>
        <w:jc w:val="center"/>
        <w:rPr>
          <w:rFonts w:ascii="Times New Roman" w:hAnsi="Times New Roman"/>
          <w:sz w:val="28"/>
          <w:szCs w:val="28"/>
        </w:rPr>
      </w:pPr>
    </w:p>
    <w:p w14:paraId="055D9229" w14:textId="1DF9A2D1" w:rsidR="009345B1" w:rsidRPr="00544102" w:rsidRDefault="00A748A8" w:rsidP="00A748A8">
      <w:pPr>
        <w:spacing w:after="0" w:line="240" w:lineRule="auto"/>
        <w:rPr>
          <w:rFonts w:ascii="Times New Roman" w:hAnsi="Times New Roman"/>
          <w:sz w:val="28"/>
          <w:szCs w:val="28"/>
        </w:rPr>
      </w:pPr>
      <w:r>
        <w:rPr>
          <w:rFonts w:ascii="Times New Roman" w:hAnsi="Times New Roman"/>
          <w:sz w:val="28"/>
          <w:szCs w:val="28"/>
        </w:rPr>
        <w:t xml:space="preserve">                                            </w:t>
      </w:r>
      <w:r w:rsidR="009345B1" w:rsidRPr="00544102">
        <w:rPr>
          <w:rFonts w:ascii="Times New Roman" w:hAnsi="Times New Roman"/>
          <w:sz w:val="28"/>
          <w:szCs w:val="28"/>
        </w:rPr>
        <w:t>пос. Электроизолятор</w:t>
      </w:r>
      <w:r w:rsidR="009345B1">
        <w:rPr>
          <w:rFonts w:ascii="Times New Roman" w:hAnsi="Times New Roman"/>
          <w:sz w:val="28"/>
          <w:szCs w:val="28"/>
        </w:rPr>
        <w:t>,</w:t>
      </w:r>
    </w:p>
    <w:p w14:paraId="71BCED28" w14:textId="37E36CCC" w:rsidR="009345B1" w:rsidRDefault="00DC3E01" w:rsidP="009345B1">
      <w:pPr>
        <w:spacing w:after="0" w:line="240" w:lineRule="auto"/>
        <w:jc w:val="center"/>
        <w:rPr>
          <w:rFonts w:ascii="Times New Roman" w:hAnsi="Times New Roman"/>
          <w:sz w:val="28"/>
          <w:szCs w:val="28"/>
        </w:rPr>
        <w:sectPr w:rsidR="009345B1" w:rsidSect="00D724F4">
          <w:footerReference w:type="default" r:id="rId8"/>
          <w:pgSz w:w="11906" w:h="16838"/>
          <w:pgMar w:top="1134" w:right="850" w:bottom="1134" w:left="1701" w:header="708" w:footer="708" w:gutter="0"/>
          <w:cols w:space="708"/>
          <w:titlePg/>
          <w:docGrid w:linePitch="360"/>
        </w:sectPr>
      </w:pPr>
      <w:r w:rsidRPr="008E596E">
        <w:rPr>
          <w:rFonts w:ascii="Times New Roman" w:hAnsi="Times New Roman"/>
          <w:sz w:val="28"/>
          <w:szCs w:val="28"/>
        </w:rPr>
        <w:t>202</w:t>
      </w:r>
      <w:r w:rsidR="00156A15">
        <w:rPr>
          <w:rFonts w:ascii="Times New Roman" w:hAnsi="Times New Roman"/>
          <w:sz w:val="28"/>
          <w:szCs w:val="28"/>
        </w:rPr>
        <w:t>3</w:t>
      </w:r>
      <w:r w:rsidRPr="008E596E">
        <w:rPr>
          <w:rFonts w:ascii="Times New Roman" w:hAnsi="Times New Roman"/>
          <w:sz w:val="28"/>
          <w:szCs w:val="28"/>
        </w:rPr>
        <w:t xml:space="preserve"> г.</w:t>
      </w:r>
      <w:r w:rsidR="00DF1399">
        <w:rPr>
          <w:rFonts w:ascii="Times New Roman" w:hAnsi="Times New Roman"/>
          <w:sz w:val="28"/>
          <w:szCs w:val="28"/>
        </w:rPr>
        <w:t xml:space="preserve"> </w:t>
      </w:r>
    </w:p>
    <w:p w14:paraId="269ACFE2"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lastRenderedPageBreak/>
        <w:t>Разработана в соответствии с ФГОС СОО, Приказом Минобразования РФ от 5 марта 2004 г.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p>
    <w:p w14:paraId="1C25E121"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743A6229"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Рассмотрено на заседании цикловой комиссии общеобразовательного, общего гуманитарного и социально-экономического учебных циклов</w:t>
      </w:r>
    </w:p>
    <w:p w14:paraId="7ED4C16B"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430D0FE5" w14:textId="3DA10C65"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 xml:space="preserve">Протокол № ____ </w:t>
      </w:r>
      <w:proofErr w:type="gramStart"/>
      <w:r w:rsidRPr="00A07911">
        <w:rPr>
          <w:rFonts w:ascii="Times New Roman" w:hAnsi="Times New Roman"/>
          <w:bCs/>
          <w:sz w:val="24"/>
          <w:szCs w:val="24"/>
        </w:rPr>
        <w:t>от  _</w:t>
      </w:r>
      <w:proofErr w:type="gramEnd"/>
      <w:r w:rsidRPr="00A07911">
        <w:rPr>
          <w:rFonts w:ascii="Times New Roman" w:hAnsi="Times New Roman"/>
          <w:bCs/>
          <w:sz w:val="24"/>
          <w:szCs w:val="24"/>
        </w:rPr>
        <w:t>___________202</w:t>
      </w:r>
      <w:r>
        <w:rPr>
          <w:rFonts w:ascii="Times New Roman" w:hAnsi="Times New Roman"/>
          <w:bCs/>
          <w:sz w:val="24"/>
          <w:szCs w:val="24"/>
        </w:rPr>
        <w:t>3</w:t>
      </w:r>
      <w:r w:rsidRPr="00A07911">
        <w:rPr>
          <w:rFonts w:ascii="Times New Roman" w:hAnsi="Times New Roman"/>
          <w:bCs/>
          <w:sz w:val="24"/>
          <w:szCs w:val="24"/>
        </w:rPr>
        <w:t xml:space="preserve"> г.</w:t>
      </w:r>
    </w:p>
    <w:p w14:paraId="67279EED"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Председатель цикловой комиссии _______________</w:t>
      </w:r>
      <w:proofErr w:type="spellStart"/>
      <w:r w:rsidRPr="00A07911">
        <w:rPr>
          <w:rFonts w:ascii="Times New Roman" w:hAnsi="Times New Roman"/>
          <w:bCs/>
          <w:sz w:val="24"/>
          <w:szCs w:val="24"/>
        </w:rPr>
        <w:t>Лелеко</w:t>
      </w:r>
      <w:proofErr w:type="spellEnd"/>
      <w:r w:rsidRPr="00A07911">
        <w:rPr>
          <w:rFonts w:ascii="Times New Roman" w:hAnsi="Times New Roman"/>
          <w:bCs/>
          <w:sz w:val="24"/>
          <w:szCs w:val="24"/>
        </w:rPr>
        <w:t xml:space="preserve"> В.В.</w:t>
      </w:r>
    </w:p>
    <w:p w14:paraId="18A32F1B" w14:textId="77777777" w:rsidR="00A07911" w:rsidRDefault="00A07911" w:rsidP="00156A15">
      <w:pPr>
        <w:shd w:val="clear" w:color="auto" w:fill="FFFFFF"/>
        <w:spacing w:after="0" w:line="240" w:lineRule="auto"/>
        <w:jc w:val="both"/>
        <w:rPr>
          <w:rFonts w:ascii="Times New Roman" w:hAnsi="Times New Roman"/>
          <w:bCs/>
          <w:sz w:val="24"/>
          <w:szCs w:val="24"/>
        </w:rPr>
      </w:pPr>
    </w:p>
    <w:p w14:paraId="6C57ED3A" w14:textId="77777777" w:rsidR="00DC3E01" w:rsidRPr="00515E2D" w:rsidRDefault="00DC3E01" w:rsidP="00DC3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heme="minorHAnsi" w:hAnsi="Times New Roman" w:cstheme="minorBidi"/>
          <w:sz w:val="24"/>
          <w:szCs w:val="24"/>
          <w:lang w:eastAsia="en-US"/>
        </w:rPr>
      </w:pPr>
    </w:p>
    <w:p w14:paraId="0434AFFA" w14:textId="77777777" w:rsidR="00DC3E01" w:rsidRPr="00515E2D" w:rsidRDefault="00DC3E01" w:rsidP="00DC3E01">
      <w:pPr>
        <w:tabs>
          <w:tab w:val="left" w:leader="underscore" w:pos="2813"/>
        </w:tabs>
        <w:autoSpaceDE w:val="0"/>
        <w:autoSpaceDN w:val="0"/>
        <w:adjustRightInd w:val="0"/>
        <w:spacing w:after="0" w:line="240" w:lineRule="auto"/>
        <w:ind w:right="4147"/>
        <w:rPr>
          <w:rFonts w:ascii="Times New Roman" w:hAnsi="Times New Roman"/>
          <w:lang w:bidi="yi-Hebr"/>
        </w:rPr>
      </w:pPr>
    </w:p>
    <w:p w14:paraId="744FBE7E" w14:textId="77777777" w:rsidR="00DC3E01" w:rsidRPr="00515E2D" w:rsidRDefault="00DC3E01" w:rsidP="00DC3E01">
      <w:pPr>
        <w:widowControl w:val="0"/>
        <w:autoSpaceDE w:val="0"/>
        <w:autoSpaceDN w:val="0"/>
        <w:adjustRightInd w:val="0"/>
        <w:spacing w:after="0" w:line="240" w:lineRule="auto"/>
        <w:rPr>
          <w:rFonts w:asciiTheme="minorHAnsi" w:eastAsiaTheme="minorHAnsi" w:hAnsiTheme="minorHAnsi" w:cstheme="minorBidi"/>
          <w:bCs/>
          <w:iCs/>
          <w:color w:val="000000"/>
          <w:sz w:val="24"/>
          <w:szCs w:val="24"/>
          <w:lang w:eastAsia="en-US"/>
        </w:rPr>
      </w:pPr>
    </w:p>
    <w:p w14:paraId="324BDC37" w14:textId="77777777" w:rsidR="00DC3E01" w:rsidRPr="00515E2D" w:rsidRDefault="00DC3E01" w:rsidP="00DC3E01">
      <w:pPr>
        <w:spacing w:after="0" w:line="240" w:lineRule="auto"/>
        <w:rPr>
          <w:rFonts w:ascii="Times New Roman" w:eastAsiaTheme="minorHAnsi" w:hAnsi="Times New Roman" w:cstheme="minorBidi"/>
          <w:sz w:val="24"/>
          <w:szCs w:val="24"/>
          <w:lang w:eastAsia="en-US"/>
        </w:rPr>
      </w:pPr>
    </w:p>
    <w:p w14:paraId="234BE7F3" w14:textId="77777777" w:rsidR="00DC3E01" w:rsidRPr="00515E2D" w:rsidRDefault="00DC3E01" w:rsidP="00DC3E01">
      <w:pPr>
        <w:spacing w:after="0" w:line="240" w:lineRule="auto"/>
        <w:rPr>
          <w:rFonts w:ascii="Times New Roman" w:eastAsiaTheme="minorHAnsi" w:hAnsi="Times New Roman" w:cstheme="minorBidi"/>
          <w:sz w:val="24"/>
          <w:szCs w:val="24"/>
          <w:lang w:eastAsia="en-US"/>
        </w:rPr>
      </w:pPr>
    </w:p>
    <w:p w14:paraId="320E1112" w14:textId="549B423C" w:rsidR="00DC3E01" w:rsidRPr="00515E2D" w:rsidRDefault="00DC3E01" w:rsidP="00DC3E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heme="minorHAnsi" w:hAnsi="Times New Roman" w:cstheme="minorBidi"/>
          <w:sz w:val="24"/>
          <w:szCs w:val="24"/>
          <w:lang w:eastAsia="en-US"/>
        </w:rPr>
      </w:pPr>
      <w:r w:rsidRPr="00515E2D">
        <w:rPr>
          <w:rFonts w:ascii="Times New Roman" w:eastAsiaTheme="minorHAnsi" w:hAnsi="Times New Roman" w:cstheme="minorBidi"/>
          <w:sz w:val="24"/>
          <w:szCs w:val="24"/>
          <w:lang w:eastAsia="en-US"/>
        </w:rPr>
        <w:t>Автор</w:t>
      </w:r>
      <w:r w:rsidR="00D46AD8">
        <w:rPr>
          <w:rFonts w:ascii="Times New Roman" w:eastAsiaTheme="minorHAnsi" w:hAnsi="Times New Roman" w:cstheme="minorBidi"/>
          <w:sz w:val="24"/>
          <w:szCs w:val="24"/>
          <w:lang w:eastAsia="en-US"/>
        </w:rPr>
        <w:t>-</w:t>
      </w:r>
      <w:r w:rsidRPr="00515E2D">
        <w:rPr>
          <w:rFonts w:ascii="Times New Roman" w:eastAsiaTheme="minorHAnsi" w:hAnsi="Times New Roman" w:cstheme="minorBidi"/>
          <w:sz w:val="24"/>
          <w:szCs w:val="24"/>
          <w:lang w:eastAsia="en-US"/>
        </w:rPr>
        <w:t xml:space="preserve">составитель: </w:t>
      </w:r>
      <w:r w:rsidR="00D46AD8">
        <w:rPr>
          <w:rFonts w:ascii="Times New Roman" w:eastAsiaTheme="minorHAnsi" w:hAnsi="Times New Roman" w:cstheme="minorBidi"/>
          <w:sz w:val="24"/>
          <w:szCs w:val="24"/>
          <w:lang w:eastAsia="en-US"/>
        </w:rPr>
        <w:t>Захарова В. С</w:t>
      </w:r>
      <w:r w:rsidRPr="00515E2D">
        <w:rPr>
          <w:rFonts w:ascii="Times New Roman" w:eastAsiaTheme="minorHAnsi" w:hAnsi="Times New Roman" w:cstheme="minorBidi"/>
          <w:sz w:val="24"/>
          <w:szCs w:val="24"/>
          <w:lang w:eastAsia="en-US"/>
        </w:rPr>
        <w:t>., преподаватель Колледжа ФГБОУ ВО «ГГУ».</w:t>
      </w:r>
    </w:p>
    <w:p w14:paraId="60B1B76E" w14:textId="77777777" w:rsidR="00DC3E01" w:rsidRPr="00515E2D" w:rsidRDefault="00DC3E01" w:rsidP="00DC3E01">
      <w:pPr>
        <w:spacing w:after="0" w:line="240" w:lineRule="auto"/>
        <w:rPr>
          <w:rFonts w:ascii="Times New Roman" w:eastAsiaTheme="minorHAnsi" w:hAnsi="Times New Roman" w:cstheme="minorBidi"/>
          <w:sz w:val="24"/>
          <w:szCs w:val="24"/>
          <w:lang w:eastAsia="en-US"/>
        </w:rPr>
      </w:pPr>
    </w:p>
    <w:p w14:paraId="1CD6D346" w14:textId="77777777" w:rsidR="00DC3E01" w:rsidRPr="00515E2D" w:rsidRDefault="00DC3E01" w:rsidP="00DC3E01">
      <w:pPr>
        <w:widowControl w:val="0"/>
        <w:autoSpaceDE w:val="0"/>
        <w:autoSpaceDN w:val="0"/>
        <w:adjustRightInd w:val="0"/>
        <w:spacing w:after="0" w:line="240" w:lineRule="auto"/>
        <w:rPr>
          <w:rFonts w:ascii="Times New Roman" w:hAnsi="Times New Roman"/>
          <w:bCs/>
          <w:iCs/>
          <w:color w:val="000000"/>
          <w:sz w:val="24"/>
          <w:szCs w:val="24"/>
        </w:rPr>
      </w:pPr>
    </w:p>
    <w:p w14:paraId="7873F5E0"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3AC7D3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B4CCE72"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C98C3F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BA3427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13A61C5"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7C58A6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05C327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C09DCEC"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16D18C9"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15CA2B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9DA720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C55A846"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D25599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CEA3591"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015DB5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018D308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08BE8F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275F6FF"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29165BE"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EF92F0F"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88F2C70"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7A8A44C"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BB3C8C1"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B298974"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38AEBD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386D354"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0665FBC9"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178FF5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EB87DC2" w14:textId="758DC46D" w:rsidR="00DC3E01" w:rsidRPr="00A07911" w:rsidRDefault="00DC3E01" w:rsidP="00D724F4">
      <w:pPr>
        <w:pageBreakBefore/>
        <w:suppressAutoHyphens/>
        <w:spacing w:after="0" w:line="240" w:lineRule="auto"/>
        <w:jc w:val="center"/>
        <w:rPr>
          <w:rFonts w:ascii="Times New Roman" w:eastAsiaTheme="minorHAnsi" w:hAnsi="Times New Roman" w:cstheme="minorBidi"/>
          <w:b/>
          <w:sz w:val="28"/>
          <w:szCs w:val="28"/>
          <w:lang w:eastAsia="en-US"/>
        </w:rPr>
      </w:pPr>
      <w:r w:rsidRPr="00A07911">
        <w:rPr>
          <w:rFonts w:ascii="Times New Roman" w:eastAsiaTheme="minorHAnsi" w:hAnsi="Times New Roman" w:cstheme="minorBidi"/>
          <w:b/>
          <w:sz w:val="28"/>
          <w:szCs w:val="28"/>
          <w:lang w:eastAsia="en-US"/>
        </w:rPr>
        <w:lastRenderedPageBreak/>
        <w:t>Содержание</w:t>
      </w:r>
    </w:p>
    <w:p w14:paraId="06BD6534" w14:textId="77777777" w:rsidR="00DC3E01" w:rsidRPr="002D5F75" w:rsidRDefault="00DC3E01" w:rsidP="00DC3E01">
      <w:pPr>
        <w:suppressAutoHyphens/>
        <w:spacing w:after="0" w:line="240" w:lineRule="auto"/>
        <w:ind w:firstLine="709"/>
        <w:jc w:val="center"/>
        <w:rPr>
          <w:rFonts w:ascii="Times New Roman" w:eastAsiaTheme="minorHAnsi" w:hAnsi="Times New Roman" w:cstheme="minorBidi"/>
          <w:b/>
          <w:sz w:val="24"/>
          <w:szCs w:val="24"/>
          <w:lang w:eastAsia="en-US"/>
        </w:rPr>
      </w:pPr>
    </w:p>
    <w:p w14:paraId="74221FF3" w14:textId="302CF4CF"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Общая характеристика рабочей программы учебного предмета…………</w:t>
      </w:r>
      <w:r w:rsidR="002B71B8">
        <w:rPr>
          <w:rFonts w:ascii="Times New Roman" w:eastAsia="Calibri" w:hAnsi="Times New Roman"/>
          <w:sz w:val="24"/>
          <w:szCs w:val="24"/>
          <w:lang w:eastAsia="en-US"/>
        </w:rPr>
        <w:t>…………</w:t>
      </w:r>
      <w:proofErr w:type="gramStart"/>
      <w:r w:rsidR="002B71B8">
        <w:rPr>
          <w:rFonts w:ascii="Times New Roman" w:eastAsia="Calibri" w:hAnsi="Times New Roman"/>
          <w:sz w:val="24"/>
          <w:szCs w:val="24"/>
          <w:lang w:eastAsia="en-US"/>
        </w:rPr>
        <w:t>…….</w:t>
      </w:r>
      <w:proofErr w:type="gramEnd"/>
      <w:r w:rsidRPr="00A07911">
        <w:rPr>
          <w:rFonts w:ascii="Times New Roman" w:eastAsia="Calibri" w:hAnsi="Times New Roman"/>
          <w:sz w:val="24"/>
          <w:szCs w:val="24"/>
          <w:lang w:eastAsia="en-US"/>
        </w:rPr>
        <w:t>4</w:t>
      </w:r>
    </w:p>
    <w:p w14:paraId="5C30B160" w14:textId="2CFF0375"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Структура и содержание учебного предмета………………………………</w:t>
      </w:r>
      <w:r w:rsidR="002B71B8">
        <w:rPr>
          <w:rFonts w:ascii="Times New Roman" w:eastAsia="Calibri" w:hAnsi="Times New Roman"/>
          <w:sz w:val="24"/>
          <w:szCs w:val="24"/>
          <w:lang w:eastAsia="en-US"/>
        </w:rPr>
        <w:t>……………</w:t>
      </w:r>
      <w:r w:rsidR="002C0512">
        <w:rPr>
          <w:rFonts w:ascii="Times New Roman" w:eastAsia="Calibri" w:hAnsi="Times New Roman"/>
          <w:sz w:val="24"/>
          <w:szCs w:val="24"/>
          <w:lang w:eastAsia="en-US"/>
        </w:rPr>
        <w:t>...13</w:t>
      </w:r>
    </w:p>
    <w:p w14:paraId="531192B4" w14:textId="311194EB"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Условия реализации рабочей программы учебного предмета……………</w:t>
      </w:r>
      <w:r w:rsidR="002B71B8">
        <w:rPr>
          <w:rFonts w:ascii="Times New Roman" w:eastAsia="Calibri" w:hAnsi="Times New Roman"/>
          <w:sz w:val="24"/>
          <w:szCs w:val="24"/>
          <w:lang w:eastAsia="en-US"/>
        </w:rPr>
        <w:t>……………...</w:t>
      </w:r>
      <w:r w:rsidR="002C0512">
        <w:rPr>
          <w:rFonts w:ascii="Times New Roman" w:eastAsia="Calibri" w:hAnsi="Times New Roman"/>
          <w:sz w:val="24"/>
          <w:szCs w:val="24"/>
          <w:lang w:eastAsia="en-US"/>
        </w:rPr>
        <w:t>25</w:t>
      </w:r>
    </w:p>
    <w:p w14:paraId="6435F3A2" w14:textId="112CBF07"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Контроль и оценка результатов учебного предмета……………………</w:t>
      </w:r>
      <w:r w:rsidR="002B71B8">
        <w:rPr>
          <w:rFonts w:ascii="Times New Roman" w:eastAsia="Calibri" w:hAnsi="Times New Roman"/>
          <w:sz w:val="24"/>
          <w:szCs w:val="24"/>
          <w:lang w:eastAsia="en-US"/>
        </w:rPr>
        <w:t>…………………</w:t>
      </w:r>
      <w:r w:rsidR="002C0512">
        <w:rPr>
          <w:rFonts w:ascii="Times New Roman" w:eastAsia="Calibri" w:hAnsi="Times New Roman"/>
          <w:sz w:val="24"/>
          <w:szCs w:val="24"/>
          <w:lang w:eastAsia="en-US"/>
        </w:rPr>
        <w:t>2</w:t>
      </w:r>
      <w:r w:rsidR="004969A6" w:rsidRPr="004449CA">
        <w:rPr>
          <w:rFonts w:ascii="Times New Roman" w:eastAsia="Calibri" w:hAnsi="Times New Roman"/>
          <w:sz w:val="24"/>
          <w:szCs w:val="24"/>
          <w:lang w:eastAsia="en-US"/>
        </w:rPr>
        <w:t>6</w:t>
      </w:r>
    </w:p>
    <w:p w14:paraId="61E195CC" w14:textId="77777777" w:rsidR="00DC3E01" w:rsidRDefault="00DC3E01" w:rsidP="00DC3E01">
      <w:pPr>
        <w:spacing w:after="0" w:line="240" w:lineRule="auto"/>
        <w:rPr>
          <w:rFonts w:ascii="Times New Roman" w:hAnsi="Times New Roman"/>
          <w:b/>
          <w:caps/>
          <w:sz w:val="24"/>
          <w:szCs w:val="24"/>
        </w:rPr>
      </w:pPr>
    </w:p>
    <w:p w14:paraId="263C92B8" w14:textId="77777777" w:rsidR="00DC3E01" w:rsidRDefault="00DC3E01" w:rsidP="00DC3E01">
      <w:pPr>
        <w:spacing w:after="0" w:line="240" w:lineRule="auto"/>
        <w:rPr>
          <w:rFonts w:ascii="Times New Roman" w:hAnsi="Times New Roman"/>
          <w:b/>
          <w:caps/>
          <w:sz w:val="24"/>
          <w:szCs w:val="24"/>
        </w:rPr>
      </w:pPr>
    </w:p>
    <w:p w14:paraId="7CD56DFD" w14:textId="77777777" w:rsidR="00DC3E01" w:rsidRDefault="00DC3E01" w:rsidP="00DC3E01">
      <w:pPr>
        <w:spacing w:after="0" w:line="240" w:lineRule="auto"/>
        <w:rPr>
          <w:rFonts w:ascii="Times New Roman" w:hAnsi="Times New Roman"/>
          <w:b/>
          <w:caps/>
          <w:sz w:val="24"/>
          <w:szCs w:val="24"/>
        </w:rPr>
      </w:pPr>
    </w:p>
    <w:p w14:paraId="22E97840" w14:textId="77777777" w:rsidR="00DC3E01" w:rsidRDefault="00DC3E01" w:rsidP="00DC3E01">
      <w:pPr>
        <w:spacing w:after="0" w:line="240" w:lineRule="auto"/>
        <w:rPr>
          <w:rFonts w:ascii="Times New Roman" w:hAnsi="Times New Roman"/>
          <w:b/>
          <w:caps/>
          <w:sz w:val="24"/>
          <w:szCs w:val="24"/>
        </w:rPr>
      </w:pPr>
    </w:p>
    <w:p w14:paraId="71B6F41B" w14:textId="77777777" w:rsidR="00DC3E01" w:rsidRDefault="00DC3E01" w:rsidP="00DC3E01">
      <w:pPr>
        <w:spacing w:after="0" w:line="240" w:lineRule="auto"/>
        <w:rPr>
          <w:rFonts w:ascii="Times New Roman" w:hAnsi="Times New Roman"/>
          <w:b/>
          <w:caps/>
          <w:sz w:val="24"/>
          <w:szCs w:val="24"/>
        </w:rPr>
      </w:pPr>
    </w:p>
    <w:p w14:paraId="12BFAD3E" w14:textId="77777777" w:rsidR="00DC3E01" w:rsidRDefault="00DC3E01" w:rsidP="00DC3E01">
      <w:pPr>
        <w:spacing w:after="0" w:line="240" w:lineRule="auto"/>
        <w:rPr>
          <w:rFonts w:ascii="Times New Roman" w:hAnsi="Times New Roman"/>
          <w:b/>
          <w:caps/>
          <w:sz w:val="24"/>
          <w:szCs w:val="24"/>
        </w:rPr>
      </w:pPr>
    </w:p>
    <w:p w14:paraId="5E65D9B2" w14:textId="77777777" w:rsidR="00DC3E01" w:rsidRDefault="00DC3E01" w:rsidP="00DC3E01">
      <w:pPr>
        <w:spacing w:after="0" w:line="240" w:lineRule="auto"/>
        <w:rPr>
          <w:rFonts w:ascii="Times New Roman" w:hAnsi="Times New Roman"/>
          <w:b/>
          <w:caps/>
          <w:sz w:val="24"/>
          <w:szCs w:val="24"/>
        </w:rPr>
      </w:pPr>
    </w:p>
    <w:p w14:paraId="0E6C3FF1" w14:textId="77777777" w:rsidR="00DC3E01" w:rsidRDefault="00DC3E01" w:rsidP="00DC3E01">
      <w:pPr>
        <w:spacing w:after="0" w:line="240" w:lineRule="auto"/>
        <w:rPr>
          <w:rFonts w:ascii="Times New Roman" w:hAnsi="Times New Roman"/>
          <w:b/>
          <w:caps/>
          <w:sz w:val="24"/>
          <w:szCs w:val="24"/>
        </w:rPr>
      </w:pPr>
    </w:p>
    <w:p w14:paraId="69DDB5E6" w14:textId="77777777" w:rsidR="00DC3E01" w:rsidRDefault="00DC3E01" w:rsidP="00DC3E01">
      <w:pPr>
        <w:spacing w:after="0" w:line="240" w:lineRule="auto"/>
        <w:rPr>
          <w:rFonts w:ascii="Times New Roman" w:hAnsi="Times New Roman"/>
          <w:b/>
          <w:caps/>
          <w:sz w:val="24"/>
          <w:szCs w:val="24"/>
        </w:rPr>
      </w:pPr>
    </w:p>
    <w:p w14:paraId="79981EFA" w14:textId="77777777" w:rsidR="00DC3E01" w:rsidRDefault="00DC3E01" w:rsidP="00DC3E01">
      <w:pPr>
        <w:spacing w:after="0" w:line="240" w:lineRule="auto"/>
        <w:rPr>
          <w:rFonts w:ascii="Times New Roman" w:hAnsi="Times New Roman"/>
          <w:b/>
          <w:caps/>
          <w:sz w:val="24"/>
          <w:szCs w:val="24"/>
        </w:rPr>
      </w:pPr>
    </w:p>
    <w:p w14:paraId="5BE968A3" w14:textId="77777777" w:rsidR="00DC3E01" w:rsidRDefault="00DC3E01" w:rsidP="00DC3E01">
      <w:pPr>
        <w:spacing w:after="0" w:line="240" w:lineRule="auto"/>
        <w:rPr>
          <w:rFonts w:ascii="Times New Roman" w:hAnsi="Times New Roman"/>
          <w:b/>
          <w:caps/>
          <w:sz w:val="24"/>
          <w:szCs w:val="24"/>
        </w:rPr>
      </w:pPr>
    </w:p>
    <w:p w14:paraId="24600CF5" w14:textId="77777777" w:rsidR="00DC3E01" w:rsidRDefault="00DC3E01" w:rsidP="00DC3E01">
      <w:pPr>
        <w:spacing w:after="0" w:line="240" w:lineRule="auto"/>
        <w:rPr>
          <w:rFonts w:ascii="Times New Roman" w:hAnsi="Times New Roman"/>
          <w:b/>
          <w:caps/>
          <w:sz w:val="24"/>
          <w:szCs w:val="24"/>
        </w:rPr>
      </w:pPr>
    </w:p>
    <w:p w14:paraId="13DDE162" w14:textId="77777777" w:rsidR="00DC3E01" w:rsidRDefault="00DC3E01" w:rsidP="00DC3E01">
      <w:pPr>
        <w:spacing w:after="0" w:line="240" w:lineRule="auto"/>
        <w:rPr>
          <w:rFonts w:ascii="Times New Roman" w:hAnsi="Times New Roman"/>
          <w:b/>
          <w:caps/>
          <w:sz w:val="24"/>
          <w:szCs w:val="24"/>
        </w:rPr>
      </w:pPr>
    </w:p>
    <w:p w14:paraId="421C1FED" w14:textId="77777777" w:rsidR="00DC3E01" w:rsidRDefault="00DC3E01" w:rsidP="00DC3E01">
      <w:pPr>
        <w:spacing w:after="0" w:line="240" w:lineRule="auto"/>
        <w:rPr>
          <w:rFonts w:ascii="Times New Roman" w:hAnsi="Times New Roman"/>
          <w:b/>
          <w:caps/>
          <w:sz w:val="24"/>
          <w:szCs w:val="24"/>
        </w:rPr>
      </w:pPr>
    </w:p>
    <w:p w14:paraId="4C01B132" w14:textId="77777777" w:rsidR="00DC3E01" w:rsidRDefault="00DC3E01" w:rsidP="00DC3E01">
      <w:pPr>
        <w:spacing w:after="0" w:line="240" w:lineRule="auto"/>
        <w:rPr>
          <w:rFonts w:ascii="Times New Roman" w:hAnsi="Times New Roman"/>
          <w:b/>
          <w:caps/>
          <w:sz w:val="24"/>
          <w:szCs w:val="24"/>
        </w:rPr>
      </w:pPr>
    </w:p>
    <w:p w14:paraId="77F7ACCB" w14:textId="77777777" w:rsidR="00DC3E01" w:rsidRDefault="00DC3E01" w:rsidP="00DC3E01">
      <w:pPr>
        <w:spacing w:after="0" w:line="240" w:lineRule="auto"/>
        <w:rPr>
          <w:rFonts w:ascii="Times New Roman" w:hAnsi="Times New Roman"/>
          <w:b/>
          <w:caps/>
          <w:sz w:val="24"/>
          <w:szCs w:val="24"/>
        </w:rPr>
      </w:pPr>
    </w:p>
    <w:p w14:paraId="73ACDB95" w14:textId="77777777" w:rsidR="00DC3E01" w:rsidRDefault="00DC3E01" w:rsidP="00DC3E01">
      <w:pPr>
        <w:spacing w:after="0" w:line="240" w:lineRule="auto"/>
        <w:rPr>
          <w:rFonts w:ascii="Times New Roman" w:hAnsi="Times New Roman"/>
          <w:b/>
          <w:caps/>
          <w:sz w:val="24"/>
          <w:szCs w:val="24"/>
        </w:rPr>
      </w:pPr>
    </w:p>
    <w:p w14:paraId="4970DC70" w14:textId="77777777" w:rsidR="00DC3E01" w:rsidRDefault="00DC3E01" w:rsidP="00DC3E01">
      <w:pPr>
        <w:spacing w:after="0" w:line="240" w:lineRule="auto"/>
        <w:rPr>
          <w:rFonts w:ascii="Times New Roman" w:hAnsi="Times New Roman"/>
          <w:b/>
          <w:caps/>
          <w:sz w:val="24"/>
          <w:szCs w:val="24"/>
        </w:rPr>
      </w:pPr>
    </w:p>
    <w:p w14:paraId="09C59187" w14:textId="77777777" w:rsidR="00DC3E01" w:rsidRDefault="00DC3E01" w:rsidP="00DC3E01">
      <w:pPr>
        <w:spacing w:after="0" w:line="240" w:lineRule="auto"/>
        <w:rPr>
          <w:rFonts w:ascii="Times New Roman" w:hAnsi="Times New Roman"/>
          <w:b/>
          <w:caps/>
          <w:sz w:val="24"/>
          <w:szCs w:val="24"/>
        </w:rPr>
      </w:pPr>
    </w:p>
    <w:p w14:paraId="7B6C9D8A" w14:textId="77777777" w:rsidR="00DC3E01" w:rsidRDefault="00DC3E01" w:rsidP="00DC3E01">
      <w:pPr>
        <w:spacing w:after="0" w:line="240" w:lineRule="auto"/>
        <w:rPr>
          <w:rFonts w:ascii="Times New Roman" w:hAnsi="Times New Roman"/>
          <w:b/>
          <w:caps/>
          <w:sz w:val="24"/>
          <w:szCs w:val="24"/>
        </w:rPr>
      </w:pPr>
    </w:p>
    <w:p w14:paraId="10E4AB80" w14:textId="77777777" w:rsidR="00DC3E01" w:rsidRDefault="00DC3E01" w:rsidP="00DC3E01">
      <w:pPr>
        <w:spacing w:after="0" w:line="240" w:lineRule="auto"/>
        <w:rPr>
          <w:rFonts w:ascii="Times New Roman" w:hAnsi="Times New Roman"/>
          <w:b/>
          <w:caps/>
          <w:sz w:val="24"/>
          <w:szCs w:val="24"/>
        </w:rPr>
      </w:pPr>
    </w:p>
    <w:p w14:paraId="2F94046C" w14:textId="77777777" w:rsidR="00DC3E01" w:rsidRDefault="00DC3E01" w:rsidP="00DC3E01">
      <w:pPr>
        <w:spacing w:after="0" w:line="240" w:lineRule="auto"/>
        <w:rPr>
          <w:rFonts w:ascii="Times New Roman" w:hAnsi="Times New Roman"/>
          <w:b/>
          <w:caps/>
          <w:sz w:val="24"/>
          <w:szCs w:val="24"/>
        </w:rPr>
      </w:pPr>
    </w:p>
    <w:p w14:paraId="5C7A828B" w14:textId="77777777" w:rsidR="00DC3E01" w:rsidRDefault="00DC3E01" w:rsidP="00DC3E01">
      <w:pPr>
        <w:spacing w:after="0" w:line="240" w:lineRule="auto"/>
        <w:rPr>
          <w:rFonts w:ascii="Times New Roman" w:hAnsi="Times New Roman"/>
          <w:b/>
          <w:caps/>
          <w:sz w:val="24"/>
          <w:szCs w:val="24"/>
        </w:rPr>
      </w:pPr>
    </w:p>
    <w:p w14:paraId="62EEEA22" w14:textId="77777777" w:rsidR="00DC3E01" w:rsidRDefault="00DC3E01" w:rsidP="00DC3E01">
      <w:pPr>
        <w:spacing w:after="0" w:line="240" w:lineRule="auto"/>
        <w:rPr>
          <w:rFonts w:ascii="Times New Roman" w:hAnsi="Times New Roman"/>
          <w:b/>
          <w:caps/>
          <w:sz w:val="24"/>
          <w:szCs w:val="24"/>
        </w:rPr>
      </w:pPr>
    </w:p>
    <w:p w14:paraId="0298F9D0" w14:textId="77777777" w:rsidR="00DC3E01" w:rsidRDefault="00DC3E01" w:rsidP="00DC3E01">
      <w:pPr>
        <w:spacing w:after="0" w:line="240" w:lineRule="auto"/>
        <w:rPr>
          <w:rFonts w:ascii="Times New Roman" w:hAnsi="Times New Roman"/>
          <w:b/>
          <w:caps/>
          <w:sz w:val="24"/>
          <w:szCs w:val="24"/>
        </w:rPr>
      </w:pPr>
    </w:p>
    <w:p w14:paraId="41B463C6" w14:textId="77777777" w:rsidR="00DC3E01" w:rsidRDefault="00DC3E01" w:rsidP="00DC3E01">
      <w:pPr>
        <w:spacing w:after="0" w:line="240" w:lineRule="auto"/>
        <w:rPr>
          <w:rFonts w:ascii="Times New Roman" w:hAnsi="Times New Roman"/>
          <w:b/>
          <w:caps/>
          <w:sz w:val="24"/>
          <w:szCs w:val="24"/>
        </w:rPr>
      </w:pPr>
    </w:p>
    <w:p w14:paraId="40647A26" w14:textId="77777777" w:rsidR="00DC3E01" w:rsidRDefault="00DC3E01" w:rsidP="00DC3E01">
      <w:pPr>
        <w:spacing w:after="0" w:line="240" w:lineRule="auto"/>
        <w:rPr>
          <w:rFonts w:ascii="Times New Roman" w:hAnsi="Times New Roman"/>
          <w:b/>
          <w:caps/>
          <w:sz w:val="24"/>
          <w:szCs w:val="24"/>
        </w:rPr>
      </w:pPr>
    </w:p>
    <w:p w14:paraId="69AEDEC4" w14:textId="77777777" w:rsidR="00DC3E01" w:rsidRDefault="00DC3E01" w:rsidP="00DC3E01">
      <w:pPr>
        <w:spacing w:after="0" w:line="240" w:lineRule="auto"/>
        <w:rPr>
          <w:rFonts w:ascii="Times New Roman" w:hAnsi="Times New Roman"/>
          <w:b/>
          <w:caps/>
          <w:sz w:val="24"/>
          <w:szCs w:val="24"/>
        </w:rPr>
      </w:pPr>
    </w:p>
    <w:p w14:paraId="74A4F2AC" w14:textId="77777777" w:rsidR="00DC3E01" w:rsidRDefault="00DC3E01" w:rsidP="00DC3E01">
      <w:pPr>
        <w:spacing w:after="0" w:line="240" w:lineRule="auto"/>
        <w:rPr>
          <w:rFonts w:ascii="Times New Roman" w:hAnsi="Times New Roman"/>
          <w:b/>
          <w:caps/>
          <w:sz w:val="24"/>
          <w:szCs w:val="24"/>
        </w:rPr>
      </w:pPr>
    </w:p>
    <w:p w14:paraId="76FE98C8" w14:textId="77777777" w:rsidR="00DC3E01" w:rsidRDefault="00DC3E01" w:rsidP="00DC3E01">
      <w:pPr>
        <w:spacing w:after="0" w:line="240" w:lineRule="auto"/>
        <w:rPr>
          <w:rFonts w:ascii="Times New Roman" w:hAnsi="Times New Roman"/>
          <w:b/>
          <w:caps/>
          <w:sz w:val="24"/>
          <w:szCs w:val="24"/>
        </w:rPr>
      </w:pPr>
    </w:p>
    <w:p w14:paraId="20382ADE" w14:textId="77777777" w:rsidR="00DC3E01" w:rsidRDefault="00DC3E01" w:rsidP="00DC3E01">
      <w:pPr>
        <w:spacing w:after="0" w:line="240" w:lineRule="auto"/>
        <w:rPr>
          <w:rFonts w:ascii="Times New Roman" w:hAnsi="Times New Roman"/>
          <w:b/>
          <w:caps/>
          <w:sz w:val="24"/>
          <w:szCs w:val="24"/>
        </w:rPr>
      </w:pPr>
    </w:p>
    <w:p w14:paraId="25D14404" w14:textId="77777777" w:rsidR="00DC3E01" w:rsidRDefault="00DC3E01" w:rsidP="00DC3E01">
      <w:pPr>
        <w:spacing w:after="0" w:line="240" w:lineRule="auto"/>
        <w:rPr>
          <w:rFonts w:ascii="Times New Roman" w:hAnsi="Times New Roman"/>
          <w:b/>
          <w:caps/>
          <w:sz w:val="24"/>
          <w:szCs w:val="24"/>
        </w:rPr>
      </w:pPr>
    </w:p>
    <w:p w14:paraId="682B1E39" w14:textId="77777777" w:rsidR="00DC3E01" w:rsidRDefault="00DC3E01" w:rsidP="00DC3E01">
      <w:pPr>
        <w:spacing w:after="0" w:line="240" w:lineRule="auto"/>
        <w:rPr>
          <w:rFonts w:ascii="Times New Roman" w:hAnsi="Times New Roman"/>
          <w:b/>
          <w:caps/>
          <w:sz w:val="24"/>
          <w:szCs w:val="24"/>
        </w:rPr>
      </w:pPr>
    </w:p>
    <w:p w14:paraId="59336991" w14:textId="77777777" w:rsidR="00DC3E01" w:rsidRDefault="00DC3E01" w:rsidP="00DC3E01">
      <w:pPr>
        <w:spacing w:after="0" w:line="240" w:lineRule="auto"/>
        <w:rPr>
          <w:rFonts w:ascii="Times New Roman" w:hAnsi="Times New Roman"/>
          <w:b/>
          <w:caps/>
          <w:sz w:val="24"/>
          <w:szCs w:val="24"/>
        </w:rPr>
      </w:pPr>
    </w:p>
    <w:p w14:paraId="2465B8FE" w14:textId="77777777" w:rsidR="00DC3E01" w:rsidRDefault="00DC3E01" w:rsidP="00DC3E01">
      <w:pPr>
        <w:spacing w:after="0" w:line="240" w:lineRule="auto"/>
        <w:rPr>
          <w:rFonts w:ascii="Times New Roman" w:hAnsi="Times New Roman"/>
          <w:b/>
          <w:caps/>
          <w:sz w:val="24"/>
          <w:szCs w:val="24"/>
        </w:rPr>
      </w:pPr>
    </w:p>
    <w:p w14:paraId="6D76AF87" w14:textId="77777777" w:rsidR="00DC3E01" w:rsidRDefault="00DC3E01" w:rsidP="00DC3E01">
      <w:pPr>
        <w:spacing w:after="0" w:line="240" w:lineRule="auto"/>
        <w:rPr>
          <w:rFonts w:ascii="Times New Roman" w:hAnsi="Times New Roman"/>
          <w:b/>
          <w:caps/>
          <w:sz w:val="24"/>
          <w:szCs w:val="24"/>
        </w:rPr>
      </w:pPr>
    </w:p>
    <w:p w14:paraId="7D38C447" w14:textId="77777777" w:rsidR="00DC3E01" w:rsidRDefault="00DC3E01" w:rsidP="00DC3E01">
      <w:pPr>
        <w:spacing w:after="0" w:line="240" w:lineRule="auto"/>
        <w:rPr>
          <w:rFonts w:ascii="Times New Roman" w:hAnsi="Times New Roman"/>
          <w:b/>
          <w:caps/>
          <w:sz w:val="24"/>
          <w:szCs w:val="24"/>
        </w:rPr>
      </w:pPr>
    </w:p>
    <w:p w14:paraId="05CEC9EA" w14:textId="77777777" w:rsidR="00DC3E01" w:rsidRDefault="00DC3E01" w:rsidP="00DC3E01">
      <w:pPr>
        <w:spacing w:after="0" w:line="240" w:lineRule="auto"/>
        <w:rPr>
          <w:rFonts w:ascii="Times New Roman" w:hAnsi="Times New Roman"/>
          <w:b/>
          <w:caps/>
          <w:sz w:val="24"/>
          <w:szCs w:val="24"/>
        </w:rPr>
      </w:pPr>
    </w:p>
    <w:p w14:paraId="6924BBB2" w14:textId="77777777" w:rsidR="00DC3E01" w:rsidRDefault="00DC3E01" w:rsidP="00DC3E01">
      <w:pPr>
        <w:spacing w:after="0" w:line="240" w:lineRule="auto"/>
        <w:rPr>
          <w:rFonts w:ascii="Times New Roman" w:hAnsi="Times New Roman"/>
          <w:b/>
          <w:caps/>
          <w:sz w:val="24"/>
          <w:szCs w:val="24"/>
        </w:rPr>
      </w:pPr>
    </w:p>
    <w:p w14:paraId="41418384" w14:textId="77777777" w:rsidR="00DC3E01" w:rsidRDefault="00DC3E01" w:rsidP="00DC3E01">
      <w:pPr>
        <w:spacing w:after="0" w:line="240" w:lineRule="auto"/>
        <w:rPr>
          <w:rFonts w:ascii="Times New Roman" w:hAnsi="Times New Roman"/>
          <w:b/>
          <w:caps/>
          <w:sz w:val="24"/>
          <w:szCs w:val="24"/>
        </w:rPr>
      </w:pPr>
    </w:p>
    <w:p w14:paraId="095F2F5B" w14:textId="77777777" w:rsidR="00DC3E01" w:rsidRDefault="00DC3E01" w:rsidP="00DC3E01">
      <w:pPr>
        <w:spacing w:after="0" w:line="240" w:lineRule="auto"/>
        <w:rPr>
          <w:rFonts w:ascii="Times New Roman" w:hAnsi="Times New Roman"/>
          <w:b/>
          <w:caps/>
          <w:sz w:val="24"/>
          <w:szCs w:val="24"/>
        </w:rPr>
      </w:pPr>
    </w:p>
    <w:p w14:paraId="6C20FDE0" w14:textId="77777777" w:rsidR="002B71B8" w:rsidRDefault="002B71B8" w:rsidP="00DC3E01">
      <w:pPr>
        <w:spacing w:after="0" w:line="240" w:lineRule="auto"/>
        <w:rPr>
          <w:rFonts w:ascii="Times New Roman" w:hAnsi="Times New Roman"/>
          <w:b/>
          <w:caps/>
          <w:sz w:val="24"/>
          <w:szCs w:val="24"/>
        </w:rPr>
      </w:pPr>
    </w:p>
    <w:p w14:paraId="649C9AED" w14:textId="77777777" w:rsidR="002B71B8" w:rsidRDefault="002B71B8" w:rsidP="00A07911">
      <w:pPr>
        <w:spacing w:after="0" w:line="240" w:lineRule="auto"/>
        <w:jc w:val="center"/>
        <w:rPr>
          <w:rFonts w:ascii="Times New Roman" w:hAnsi="Times New Roman"/>
          <w:b/>
          <w:sz w:val="24"/>
          <w:szCs w:val="24"/>
        </w:rPr>
      </w:pPr>
    </w:p>
    <w:p w14:paraId="2F3C5337" w14:textId="77777777" w:rsidR="002B71B8" w:rsidRDefault="002B71B8">
      <w:pPr>
        <w:rPr>
          <w:rFonts w:ascii="Times New Roman" w:hAnsi="Times New Roman"/>
          <w:b/>
          <w:sz w:val="24"/>
          <w:szCs w:val="24"/>
        </w:rPr>
      </w:pPr>
      <w:r>
        <w:rPr>
          <w:rFonts w:ascii="Times New Roman" w:hAnsi="Times New Roman"/>
          <w:b/>
          <w:sz w:val="24"/>
          <w:szCs w:val="24"/>
        </w:rPr>
        <w:br w:type="page"/>
      </w:r>
    </w:p>
    <w:p w14:paraId="0E52E50A" w14:textId="369C8F90" w:rsidR="00DC3E01" w:rsidRPr="002B71B8" w:rsidRDefault="00A07911" w:rsidP="00A07911">
      <w:pPr>
        <w:spacing w:after="0" w:line="240" w:lineRule="auto"/>
        <w:jc w:val="center"/>
        <w:rPr>
          <w:rFonts w:ascii="Times New Roman" w:eastAsia="Calibri" w:hAnsi="Times New Roman"/>
          <w:b/>
          <w:sz w:val="24"/>
          <w:szCs w:val="24"/>
          <w:lang w:eastAsia="en-US"/>
        </w:rPr>
      </w:pPr>
      <w:r w:rsidRPr="00A07911">
        <w:rPr>
          <w:rFonts w:ascii="Times New Roman" w:hAnsi="Times New Roman"/>
          <w:b/>
          <w:sz w:val="24"/>
          <w:szCs w:val="24"/>
        </w:rPr>
        <w:lastRenderedPageBreak/>
        <w:t>1.</w:t>
      </w:r>
      <w:r w:rsidRPr="00A07911">
        <w:rPr>
          <w:rFonts w:ascii="Times New Roman" w:eastAsia="Calibri" w:hAnsi="Times New Roman"/>
          <w:b/>
          <w:sz w:val="24"/>
          <w:szCs w:val="24"/>
          <w:lang w:eastAsia="en-US"/>
        </w:rPr>
        <w:t xml:space="preserve"> ОБЩАЯ ХАРАКТЕРИСТИКА РАБОЧЕЙ ПРОГРАММЫ УЧЕБНОГО ПРЕДМЕТА</w:t>
      </w:r>
      <w:r w:rsidRPr="002B71B8">
        <w:rPr>
          <w:rFonts w:ascii="Times New Roman" w:eastAsia="Calibri" w:hAnsi="Times New Roman"/>
          <w:b/>
          <w:sz w:val="24"/>
          <w:szCs w:val="24"/>
          <w:lang w:eastAsia="en-US"/>
        </w:rPr>
        <w:t xml:space="preserve"> </w:t>
      </w:r>
      <w:r w:rsidRPr="00A07911">
        <w:rPr>
          <w:rFonts w:ascii="Times New Roman" w:hAnsi="Times New Roman"/>
          <w:b/>
          <w:sz w:val="24"/>
          <w:szCs w:val="24"/>
        </w:rPr>
        <w:t>ОУП.02 Литература</w:t>
      </w:r>
    </w:p>
    <w:p w14:paraId="5AA158EF" w14:textId="77777777" w:rsidR="009345B1" w:rsidRPr="00DD4DF0" w:rsidRDefault="009345B1" w:rsidP="009345B1">
      <w:pPr>
        <w:spacing w:after="0" w:line="240" w:lineRule="auto"/>
        <w:rPr>
          <w:rFonts w:ascii="Times New Roman" w:hAnsi="Times New Roman"/>
          <w:sz w:val="24"/>
          <w:szCs w:val="24"/>
        </w:rPr>
      </w:pPr>
    </w:p>
    <w:p w14:paraId="699F42E1" w14:textId="77777777" w:rsidR="00975987" w:rsidRPr="00975987" w:rsidRDefault="00975987" w:rsidP="00975987">
      <w:pPr>
        <w:spacing w:after="0" w:line="240" w:lineRule="auto"/>
        <w:ind w:firstLine="340"/>
        <w:jc w:val="both"/>
        <w:rPr>
          <w:rFonts w:ascii="Times New Roman" w:hAnsi="Times New Roman"/>
          <w:b/>
          <w:sz w:val="24"/>
          <w:szCs w:val="24"/>
        </w:rPr>
      </w:pPr>
      <w:r w:rsidRPr="00975987">
        <w:rPr>
          <w:rFonts w:ascii="Times New Roman" w:hAnsi="Times New Roman"/>
          <w:b/>
          <w:sz w:val="24"/>
          <w:szCs w:val="24"/>
        </w:rPr>
        <w:t>1.1. Область применения программы</w:t>
      </w:r>
    </w:p>
    <w:p w14:paraId="06C2909B" w14:textId="323DA704" w:rsidR="000B1D44" w:rsidRPr="00244271" w:rsidRDefault="00975987" w:rsidP="00244271">
      <w:pPr>
        <w:spacing w:after="0" w:line="240" w:lineRule="auto"/>
        <w:ind w:firstLine="340"/>
        <w:jc w:val="both"/>
        <w:rPr>
          <w:rFonts w:ascii="Times New Roman" w:hAnsi="Times New Roman"/>
          <w:sz w:val="24"/>
          <w:szCs w:val="24"/>
        </w:rPr>
      </w:pPr>
      <w:r w:rsidRPr="00975987">
        <w:rPr>
          <w:rFonts w:ascii="Times New Roman" w:hAnsi="Times New Roman"/>
          <w:bCs/>
          <w:sz w:val="24"/>
          <w:szCs w:val="24"/>
        </w:rPr>
        <w:t xml:space="preserve">Программа учебного </w:t>
      </w:r>
      <w:proofErr w:type="gramStart"/>
      <w:r w:rsidRPr="00975987">
        <w:rPr>
          <w:rFonts w:ascii="Times New Roman" w:hAnsi="Times New Roman"/>
          <w:bCs/>
          <w:sz w:val="24"/>
          <w:szCs w:val="24"/>
        </w:rPr>
        <w:t>предмета  Литература</w:t>
      </w:r>
      <w:proofErr w:type="gramEnd"/>
      <w:r w:rsidRPr="00975987">
        <w:rPr>
          <w:rFonts w:ascii="Times New Roman" w:hAnsi="Times New Roman"/>
          <w:bCs/>
          <w:sz w:val="24"/>
          <w:szCs w:val="24"/>
        </w:rPr>
        <w:t xml:space="preserve">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w:t>
      </w:r>
      <w:r w:rsidR="00244271" w:rsidRPr="00244271">
        <w:rPr>
          <w:rFonts w:ascii="Times New Roman" w:hAnsi="Times New Roman"/>
          <w:sz w:val="24"/>
          <w:szCs w:val="24"/>
        </w:rPr>
        <w:t>40.02.01 Право и организация социального обеспечения</w:t>
      </w:r>
      <w:r w:rsidR="000B1D44">
        <w:rPr>
          <w:rFonts w:ascii="Times New Roman" w:hAnsi="Times New Roman"/>
          <w:sz w:val="24"/>
          <w:szCs w:val="24"/>
        </w:rPr>
        <w:t>.</w:t>
      </w:r>
    </w:p>
    <w:p w14:paraId="1DD5ACB3" w14:textId="69576220" w:rsidR="00975987" w:rsidRPr="00975987" w:rsidRDefault="00975987" w:rsidP="00975987">
      <w:pPr>
        <w:spacing w:after="0" w:line="240" w:lineRule="auto"/>
        <w:ind w:firstLine="340"/>
        <w:jc w:val="both"/>
        <w:rPr>
          <w:rFonts w:ascii="Times New Roman" w:hAnsi="Times New Roman"/>
          <w:bCs/>
          <w:sz w:val="24"/>
          <w:szCs w:val="24"/>
        </w:rPr>
      </w:pPr>
      <w:r w:rsidRPr="00975987">
        <w:rPr>
          <w:rFonts w:ascii="Times New Roman" w:hAnsi="Times New Roman"/>
          <w:bCs/>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Литература,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14:paraId="5DB19FFF" w14:textId="77777777" w:rsidR="00975987" w:rsidRDefault="00975987" w:rsidP="003C2250">
      <w:pPr>
        <w:spacing w:after="0" w:line="240" w:lineRule="auto"/>
        <w:ind w:firstLine="340"/>
        <w:jc w:val="both"/>
        <w:rPr>
          <w:rFonts w:ascii="Times New Roman" w:hAnsi="Times New Roman"/>
          <w:b/>
          <w:sz w:val="24"/>
          <w:szCs w:val="24"/>
        </w:rPr>
      </w:pPr>
    </w:p>
    <w:p w14:paraId="68CFF3DB" w14:textId="77777777" w:rsidR="00975987" w:rsidRDefault="00975987" w:rsidP="003C2250">
      <w:pPr>
        <w:spacing w:after="0" w:line="240" w:lineRule="auto"/>
        <w:ind w:firstLine="340"/>
        <w:jc w:val="both"/>
        <w:rPr>
          <w:rFonts w:ascii="Times New Roman" w:hAnsi="Times New Roman"/>
          <w:b/>
          <w:sz w:val="24"/>
          <w:szCs w:val="24"/>
        </w:rPr>
      </w:pPr>
    </w:p>
    <w:p w14:paraId="780F5ED2" w14:textId="092DBA00" w:rsidR="00A24CAF" w:rsidRPr="00244271" w:rsidRDefault="009345B1" w:rsidP="00244271">
      <w:pPr>
        <w:spacing w:after="0" w:line="240" w:lineRule="auto"/>
        <w:ind w:firstLine="340"/>
        <w:jc w:val="both"/>
        <w:rPr>
          <w:rFonts w:ascii="Times New Roman" w:hAnsi="Times New Roman"/>
          <w:sz w:val="24"/>
          <w:szCs w:val="24"/>
        </w:rPr>
      </w:pPr>
      <w:r w:rsidRPr="00DD4DF0">
        <w:rPr>
          <w:rFonts w:ascii="Times New Roman" w:hAnsi="Times New Roman"/>
          <w:b/>
          <w:sz w:val="24"/>
          <w:szCs w:val="24"/>
        </w:rPr>
        <w:t>1.</w:t>
      </w:r>
      <w:r w:rsidR="00975987">
        <w:rPr>
          <w:rFonts w:ascii="Times New Roman" w:hAnsi="Times New Roman"/>
          <w:b/>
          <w:sz w:val="24"/>
          <w:szCs w:val="24"/>
        </w:rPr>
        <w:t>2</w:t>
      </w:r>
      <w:r w:rsidRPr="00DD4DF0">
        <w:rPr>
          <w:rFonts w:ascii="Times New Roman" w:hAnsi="Times New Roman"/>
          <w:b/>
          <w:sz w:val="24"/>
          <w:szCs w:val="24"/>
        </w:rPr>
        <w:t xml:space="preserve">. </w:t>
      </w:r>
      <w:r w:rsidR="003C2250" w:rsidRPr="003C2250">
        <w:rPr>
          <w:rFonts w:ascii="Times New Roman" w:hAnsi="Times New Roman"/>
          <w:b/>
          <w:sz w:val="24"/>
          <w:szCs w:val="24"/>
        </w:rPr>
        <w:t xml:space="preserve">Место дисциплины в структуре основной образовательной программы </w:t>
      </w:r>
      <w:r w:rsidR="003C2250" w:rsidRPr="003C2250">
        <w:rPr>
          <w:rFonts w:ascii="Times New Roman" w:hAnsi="Times New Roman"/>
          <w:sz w:val="24"/>
          <w:szCs w:val="24"/>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3C2250">
        <w:rPr>
          <w:rFonts w:ascii="Times New Roman" w:hAnsi="Times New Roman"/>
          <w:sz w:val="24"/>
          <w:szCs w:val="24"/>
        </w:rPr>
        <w:t xml:space="preserve"> специальности </w:t>
      </w:r>
      <w:r w:rsidR="00244271" w:rsidRPr="00244271">
        <w:rPr>
          <w:rFonts w:ascii="Times New Roman" w:hAnsi="Times New Roman"/>
          <w:sz w:val="24"/>
          <w:szCs w:val="24"/>
        </w:rPr>
        <w:t>40.02.01 Право и организация социального обеспечения</w:t>
      </w:r>
      <w:r w:rsidR="003C2250" w:rsidRPr="000B1D44">
        <w:rPr>
          <w:rFonts w:ascii="Times New Roman" w:hAnsi="Times New Roman"/>
          <w:sz w:val="24"/>
          <w:szCs w:val="24"/>
        </w:rPr>
        <w:t>.</w:t>
      </w:r>
    </w:p>
    <w:p w14:paraId="393C72C8" w14:textId="77777777" w:rsidR="003C2250" w:rsidRDefault="003C2250" w:rsidP="003C2250">
      <w:pPr>
        <w:spacing w:after="0" w:line="240" w:lineRule="auto"/>
        <w:ind w:firstLine="340"/>
        <w:jc w:val="both"/>
        <w:rPr>
          <w:rFonts w:ascii="Times New Roman" w:hAnsi="Times New Roman"/>
          <w:b/>
          <w:sz w:val="24"/>
          <w:szCs w:val="24"/>
        </w:rPr>
      </w:pPr>
    </w:p>
    <w:p w14:paraId="7E3D520C" w14:textId="698476CA" w:rsidR="003C2250" w:rsidRDefault="003C2250" w:rsidP="003C2250">
      <w:pPr>
        <w:spacing w:after="0" w:line="240" w:lineRule="auto"/>
        <w:ind w:firstLine="340"/>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Цели и планируемые результаты освоения дисциплины:</w:t>
      </w:r>
    </w:p>
    <w:p w14:paraId="4597A582" w14:textId="77777777" w:rsidR="003C2250" w:rsidRDefault="003C2250" w:rsidP="003C2250">
      <w:pPr>
        <w:spacing w:after="0" w:line="240" w:lineRule="auto"/>
        <w:jc w:val="both"/>
        <w:rPr>
          <w:rFonts w:ascii="Times New Roman" w:hAnsi="Times New Roman"/>
          <w:b/>
          <w:sz w:val="24"/>
          <w:szCs w:val="24"/>
        </w:rPr>
      </w:pPr>
    </w:p>
    <w:p w14:paraId="59613870" w14:textId="1144052E"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.1. Цель общеобразовательной дисциплины </w:t>
      </w:r>
    </w:p>
    <w:p w14:paraId="1613E4ED" w14:textId="77777777" w:rsidR="003C2250" w:rsidRDefault="003C2250" w:rsidP="003C2250">
      <w:pPr>
        <w:spacing w:after="0" w:line="240" w:lineRule="auto"/>
        <w:jc w:val="both"/>
        <w:rPr>
          <w:rFonts w:ascii="Times New Roman" w:hAnsi="Times New Roman"/>
          <w:b/>
          <w:sz w:val="24"/>
          <w:szCs w:val="24"/>
        </w:rPr>
      </w:pPr>
    </w:p>
    <w:p w14:paraId="7AD846DB" w14:textId="79B6156F" w:rsidR="003C2250" w:rsidRPr="003C2250" w:rsidRDefault="003C2250" w:rsidP="003C2250">
      <w:pPr>
        <w:spacing w:after="0" w:line="240" w:lineRule="auto"/>
        <w:jc w:val="both"/>
        <w:rPr>
          <w:rFonts w:ascii="Times New Roman" w:hAnsi="Times New Roman"/>
          <w:bCs/>
          <w:sz w:val="24"/>
          <w:szCs w:val="24"/>
        </w:rPr>
      </w:pPr>
      <w:r w:rsidRPr="003C2250">
        <w:rPr>
          <w:rFonts w:ascii="Times New Roman" w:hAnsi="Times New Roman"/>
          <w:bCs/>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752B78E8" w14:textId="77777777" w:rsidR="003C2250" w:rsidRDefault="003C2250" w:rsidP="003C2250">
      <w:pPr>
        <w:spacing w:after="0" w:line="240" w:lineRule="auto"/>
        <w:jc w:val="both"/>
        <w:rPr>
          <w:rFonts w:ascii="Times New Roman" w:hAnsi="Times New Roman"/>
          <w:b/>
          <w:sz w:val="24"/>
          <w:szCs w:val="24"/>
        </w:rPr>
      </w:pPr>
    </w:p>
    <w:p w14:paraId="305C3D74" w14:textId="5C3CB833"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.2. Планируемые результаты освоения общеобразовательной дисциплины в соответствии с ФГОС СПО и на основе ФГОС СОО</w:t>
      </w:r>
    </w:p>
    <w:p w14:paraId="1987490C" w14:textId="77777777" w:rsidR="003C2250" w:rsidRPr="00D35C00" w:rsidRDefault="003C2250" w:rsidP="003C2250">
      <w:pPr>
        <w:spacing w:after="0" w:line="240" w:lineRule="auto"/>
        <w:ind w:firstLine="340"/>
        <w:jc w:val="both"/>
        <w:rPr>
          <w:rFonts w:ascii="Times New Roman" w:hAnsi="Times New Roman"/>
          <w:b/>
          <w:sz w:val="24"/>
          <w:szCs w:val="24"/>
        </w:rPr>
      </w:pPr>
    </w:p>
    <w:p w14:paraId="00B58971" w14:textId="38CF6939" w:rsidR="00A24CAF"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r w:rsidRPr="003C2250">
        <w:rPr>
          <w:rFonts w:ascii="Times New Roman" w:hAnsi="Times New Roman"/>
          <w:sz w:val="24"/>
          <w:szCs w:val="24"/>
        </w:rPr>
        <w:t xml:space="preserve">Особое значение дисциплина имеет при формировании и развитии </w:t>
      </w:r>
      <w:r w:rsidR="004969A6">
        <w:rPr>
          <w:rFonts w:ascii="Times New Roman" w:hAnsi="Times New Roman"/>
          <w:sz w:val="24"/>
          <w:szCs w:val="24"/>
        </w:rPr>
        <w:t>общих компетенций</w:t>
      </w:r>
      <w:r>
        <w:rPr>
          <w:rFonts w:ascii="Times New Roman" w:hAnsi="Times New Roman"/>
          <w:sz w:val="24"/>
          <w:szCs w:val="24"/>
        </w:rPr>
        <w:t>.</w:t>
      </w:r>
    </w:p>
    <w:p w14:paraId="3DB4CCDE" w14:textId="77777777" w:rsidR="003C2250" w:rsidRPr="00515E2D"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p>
    <w:tbl>
      <w:tblPr>
        <w:tblStyle w:val="a9"/>
        <w:tblW w:w="0" w:type="auto"/>
        <w:tblLook w:val="04A0" w:firstRow="1" w:lastRow="0" w:firstColumn="1" w:lastColumn="0" w:noHBand="0" w:noVBand="1"/>
      </w:tblPr>
      <w:tblGrid>
        <w:gridCol w:w="2689"/>
        <w:gridCol w:w="3541"/>
        <w:gridCol w:w="3115"/>
      </w:tblGrid>
      <w:tr w:rsidR="005A35EC" w:rsidRPr="003D09A9" w14:paraId="127809D0" w14:textId="77777777" w:rsidTr="005A35EC">
        <w:tc>
          <w:tcPr>
            <w:tcW w:w="2689" w:type="dxa"/>
            <w:vMerge w:val="restart"/>
            <w:vAlign w:val="center"/>
          </w:tcPr>
          <w:p w14:paraId="54E07D08" w14:textId="7A0E0E49"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 компетенции</w:t>
            </w:r>
          </w:p>
        </w:tc>
        <w:tc>
          <w:tcPr>
            <w:tcW w:w="6656" w:type="dxa"/>
            <w:gridSpan w:val="2"/>
          </w:tcPr>
          <w:p w14:paraId="291B2C1C" w14:textId="46B82EB4" w:rsidR="005A35EC" w:rsidRPr="003D09A9" w:rsidRDefault="005A35EC" w:rsidP="005A35EC">
            <w:pPr>
              <w:jc w:val="center"/>
              <w:rPr>
                <w:rFonts w:ascii="Times New Roman" w:eastAsiaTheme="minorHAnsi" w:hAnsi="Times New Roman"/>
                <w:lang w:eastAsia="en-US"/>
              </w:rPr>
            </w:pPr>
            <w:r w:rsidRPr="003D09A9">
              <w:rPr>
                <w:rFonts w:ascii="Times New Roman" w:eastAsiaTheme="minorHAnsi" w:hAnsi="Times New Roman"/>
                <w:lang w:eastAsia="en-US"/>
              </w:rPr>
              <w:t>Планируемые результаты</w:t>
            </w:r>
          </w:p>
        </w:tc>
      </w:tr>
      <w:tr w:rsidR="005A35EC" w:rsidRPr="003D09A9" w14:paraId="68803F00" w14:textId="77777777" w:rsidTr="005A35EC">
        <w:tc>
          <w:tcPr>
            <w:tcW w:w="2689" w:type="dxa"/>
            <w:vMerge/>
          </w:tcPr>
          <w:p w14:paraId="221D29A9" w14:textId="77777777" w:rsidR="005A35EC" w:rsidRPr="003D09A9" w:rsidRDefault="005A35EC" w:rsidP="00A24CAF">
            <w:pPr>
              <w:rPr>
                <w:rFonts w:ascii="Times New Roman" w:eastAsiaTheme="minorHAnsi" w:hAnsi="Times New Roman"/>
                <w:lang w:eastAsia="en-US"/>
              </w:rPr>
            </w:pPr>
          </w:p>
        </w:tc>
        <w:tc>
          <w:tcPr>
            <w:tcW w:w="3541" w:type="dxa"/>
          </w:tcPr>
          <w:p w14:paraId="53D3FB9B" w14:textId="313A8250"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w:t>
            </w:r>
          </w:p>
        </w:tc>
        <w:tc>
          <w:tcPr>
            <w:tcW w:w="3115" w:type="dxa"/>
          </w:tcPr>
          <w:p w14:paraId="06684087" w14:textId="12CA6D6D"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Дисциплинарные</w:t>
            </w:r>
          </w:p>
        </w:tc>
      </w:tr>
      <w:tr w:rsidR="005A35EC" w:rsidRPr="003D09A9" w14:paraId="07A01DBD" w14:textId="77777777" w:rsidTr="005A35EC">
        <w:tc>
          <w:tcPr>
            <w:tcW w:w="2689" w:type="dxa"/>
          </w:tcPr>
          <w:p w14:paraId="36BE5982" w14:textId="7E444D40" w:rsidR="005A35EC" w:rsidRPr="003D09A9" w:rsidRDefault="005A35EC" w:rsidP="00A24CAF">
            <w:pPr>
              <w:rPr>
                <w:rFonts w:ascii="Times New Roman" w:eastAsiaTheme="minorHAnsi" w:hAnsi="Times New Roman"/>
                <w:lang w:eastAsia="en-US"/>
              </w:rPr>
            </w:pPr>
            <w:r w:rsidRPr="003D09A9">
              <w:rPr>
                <w:rFonts w:ascii="Times New Roman" w:hAnsi="Times New Roman"/>
              </w:rPr>
              <w:t>ОК 01. Выбирать способы решения задач профессиональной деятельности применительно к различным контекстам</w:t>
            </w:r>
          </w:p>
        </w:tc>
        <w:tc>
          <w:tcPr>
            <w:tcW w:w="3541" w:type="dxa"/>
          </w:tcPr>
          <w:p w14:paraId="45DDF94B" w14:textId="77777777" w:rsidR="005A35EC" w:rsidRPr="003D09A9" w:rsidRDefault="005A35EC" w:rsidP="005A35EC">
            <w:pPr>
              <w:jc w:val="both"/>
              <w:rPr>
                <w:rFonts w:ascii="Times New Roman" w:hAnsi="Times New Roman"/>
              </w:rPr>
            </w:pPr>
            <w:r w:rsidRPr="003D09A9">
              <w:rPr>
                <w:rFonts w:ascii="Times New Roman" w:hAnsi="Times New Roman"/>
              </w:rPr>
              <w:t xml:space="preserve">В части трудового воспитания: </w:t>
            </w:r>
          </w:p>
          <w:p w14:paraId="06C00302" w14:textId="77777777" w:rsidR="005A35EC" w:rsidRPr="003D09A9" w:rsidRDefault="005A35EC" w:rsidP="005A35EC">
            <w:pPr>
              <w:jc w:val="both"/>
              <w:rPr>
                <w:rFonts w:ascii="Times New Roman" w:hAnsi="Times New Roman"/>
              </w:rPr>
            </w:pPr>
            <w:r w:rsidRPr="003D09A9">
              <w:rPr>
                <w:rFonts w:ascii="Times New Roman" w:hAnsi="Times New Roman"/>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6711277" w14:textId="77777777" w:rsidR="005A35EC" w:rsidRPr="003D09A9" w:rsidRDefault="005A35EC" w:rsidP="005A35EC">
            <w:pPr>
              <w:jc w:val="both"/>
              <w:rPr>
                <w:rFonts w:ascii="Times New Roman" w:hAnsi="Times New Roman"/>
              </w:rPr>
            </w:pPr>
            <w:r w:rsidRPr="003D09A9">
              <w:rPr>
                <w:rFonts w:ascii="Times New Roman" w:hAnsi="Times New Roman"/>
              </w:rPr>
              <w:t xml:space="preserve">- интерес к различным сферам профессиональной деятельности, Овладение универсальными учебными познавательными действиями: </w:t>
            </w:r>
          </w:p>
          <w:p w14:paraId="16692571" w14:textId="77777777" w:rsidR="005A35EC" w:rsidRPr="003D09A9" w:rsidRDefault="005A35EC" w:rsidP="005A35EC">
            <w:pPr>
              <w:jc w:val="both"/>
              <w:rPr>
                <w:rFonts w:ascii="Times New Roman" w:hAnsi="Times New Roman"/>
              </w:rPr>
            </w:pPr>
            <w:r w:rsidRPr="003D09A9">
              <w:rPr>
                <w:rFonts w:ascii="Times New Roman" w:hAnsi="Times New Roman"/>
              </w:rPr>
              <w:t xml:space="preserve">а) базовые логические действия: </w:t>
            </w:r>
          </w:p>
          <w:p w14:paraId="32FD439B" w14:textId="77777777"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самостоятельно формулировать и актуализировать проблему, рассматривать ее всесторонне; </w:t>
            </w:r>
          </w:p>
          <w:p w14:paraId="529EA0AA" w14:textId="77777777" w:rsidR="005A35EC" w:rsidRPr="003D09A9" w:rsidRDefault="005A35EC" w:rsidP="005A35EC">
            <w:pPr>
              <w:jc w:val="both"/>
              <w:rPr>
                <w:rFonts w:ascii="Times New Roman" w:hAnsi="Times New Roman"/>
              </w:rPr>
            </w:pPr>
            <w:r w:rsidRPr="003D09A9">
              <w:rPr>
                <w:rFonts w:ascii="Times New Roman" w:hAnsi="Times New Roman"/>
              </w:rPr>
              <w:t xml:space="preserve">- устанавливать существенный признак или основания для сравнения, классификации и обобщения; </w:t>
            </w:r>
          </w:p>
          <w:p w14:paraId="05D6662F" w14:textId="77777777" w:rsidR="005A35EC" w:rsidRPr="003D09A9" w:rsidRDefault="005A35EC" w:rsidP="005A35EC">
            <w:pPr>
              <w:jc w:val="both"/>
              <w:rPr>
                <w:rFonts w:ascii="Times New Roman" w:hAnsi="Times New Roman"/>
              </w:rPr>
            </w:pPr>
            <w:r w:rsidRPr="003D09A9">
              <w:rPr>
                <w:rFonts w:ascii="Times New Roman" w:hAnsi="Times New Roman"/>
              </w:rPr>
              <w:t xml:space="preserve">- определять цели деятельности, задавать параметры и критерии их достижения; </w:t>
            </w:r>
          </w:p>
          <w:p w14:paraId="5A25B7E0"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закономерности и противоречия в рассматриваемых явлениях; </w:t>
            </w:r>
          </w:p>
          <w:p w14:paraId="06C82673" w14:textId="77777777" w:rsidR="005A35EC" w:rsidRPr="003D09A9" w:rsidRDefault="005A35EC" w:rsidP="005A35EC">
            <w:pPr>
              <w:jc w:val="both"/>
              <w:rPr>
                <w:rFonts w:ascii="Times New Roman" w:hAnsi="Times New Roman"/>
              </w:rPr>
            </w:pPr>
            <w:r w:rsidRPr="003D09A9">
              <w:rPr>
                <w:rFonts w:ascii="Times New Roman" w:hAnsi="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595924A0" w14:textId="77777777" w:rsidR="005A35EC" w:rsidRPr="003D09A9" w:rsidRDefault="005A35EC" w:rsidP="005A35EC">
            <w:pPr>
              <w:jc w:val="both"/>
              <w:rPr>
                <w:rFonts w:ascii="Times New Roman" w:hAnsi="Times New Roman"/>
              </w:rPr>
            </w:pPr>
            <w:r w:rsidRPr="003D09A9">
              <w:rPr>
                <w:rFonts w:ascii="Times New Roman" w:hAnsi="Times New Roman"/>
              </w:rPr>
              <w:t xml:space="preserve">- развивать креативное мышление при решении жизненных проблем б) базовые исследовательские действия: </w:t>
            </w:r>
          </w:p>
          <w:p w14:paraId="454154B1" w14:textId="77777777" w:rsidR="005A35EC" w:rsidRPr="003D09A9" w:rsidRDefault="005A35EC" w:rsidP="005A35EC">
            <w:pPr>
              <w:jc w:val="both"/>
              <w:rPr>
                <w:rFonts w:ascii="Times New Roman" w:hAnsi="Times New Roman"/>
              </w:rPr>
            </w:pPr>
            <w:r w:rsidRPr="003D09A9">
              <w:rPr>
                <w:rFonts w:ascii="Times New Roman" w:hAnsi="Times New Roman"/>
              </w:rPr>
              <w:t xml:space="preserve">- владеть навыками учебно-исследовательской и проектной деятельности, навыками разрешения проблем; </w:t>
            </w:r>
          </w:p>
          <w:p w14:paraId="16179FF6"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4FE2ECA" w14:textId="77777777" w:rsidR="005A35EC" w:rsidRPr="003D09A9" w:rsidRDefault="005A35EC" w:rsidP="005A35EC">
            <w:pPr>
              <w:jc w:val="both"/>
              <w:rPr>
                <w:rFonts w:ascii="Times New Roman" w:hAnsi="Times New Roman"/>
              </w:rPr>
            </w:pPr>
            <w:r w:rsidRPr="003D09A9">
              <w:rPr>
                <w:rFonts w:ascii="Times New Roman" w:hAnsi="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8995E16"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переносить знания в познавательную и практическую области жизнедеятельности; </w:t>
            </w:r>
          </w:p>
          <w:p w14:paraId="6C8DBEC8"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интегрировать знания из разных предметных областей; </w:t>
            </w:r>
          </w:p>
          <w:p w14:paraId="79D735F2" w14:textId="77777777" w:rsidR="005A35EC" w:rsidRPr="003D09A9" w:rsidRDefault="005A35EC" w:rsidP="005A35EC">
            <w:pPr>
              <w:jc w:val="both"/>
              <w:rPr>
                <w:rFonts w:ascii="Times New Roman" w:hAnsi="Times New Roman"/>
              </w:rPr>
            </w:pPr>
            <w:r w:rsidRPr="003D09A9">
              <w:rPr>
                <w:rFonts w:ascii="Times New Roman" w:hAnsi="Times New Roman"/>
              </w:rPr>
              <w:t xml:space="preserve">- выдвигать новые идеи, предлагать оригинальные подходы и решения; </w:t>
            </w:r>
          </w:p>
          <w:p w14:paraId="3F7CA858" w14:textId="14DCE8AF" w:rsidR="005A35EC" w:rsidRPr="003D09A9" w:rsidRDefault="005A35EC" w:rsidP="005A35EC">
            <w:pPr>
              <w:jc w:val="both"/>
              <w:rPr>
                <w:rFonts w:ascii="Times New Roman" w:hAnsi="Times New Roman"/>
              </w:rPr>
            </w:pPr>
            <w:r w:rsidRPr="003D09A9">
              <w:rPr>
                <w:rFonts w:ascii="Times New Roman" w:hAnsi="Times New Roman"/>
              </w:rPr>
              <w:t>- способность их использования в познавательной и социальной практике</w:t>
            </w:r>
          </w:p>
        </w:tc>
        <w:tc>
          <w:tcPr>
            <w:tcW w:w="3115" w:type="dxa"/>
          </w:tcPr>
          <w:p w14:paraId="62F7C3EB" w14:textId="77777777"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2AED771C" w14:textId="77777777" w:rsidR="005A35EC" w:rsidRPr="003D09A9" w:rsidRDefault="005A35EC" w:rsidP="005A35EC">
            <w:pPr>
              <w:jc w:val="both"/>
              <w:rPr>
                <w:rFonts w:ascii="Times New Roman" w:hAnsi="Times New Roman"/>
              </w:rPr>
            </w:pPr>
            <w:r w:rsidRPr="003D09A9">
              <w:rPr>
                <w:rFonts w:ascii="Times New Roman" w:hAnsi="Times New Roman"/>
              </w:rPr>
              <w:t>- осознавать взаимосвязь между языковым, литературным, интеллектуальным, духовно-</w:t>
            </w:r>
            <w:r w:rsidRPr="003D09A9">
              <w:rPr>
                <w:rFonts w:ascii="Times New Roman" w:hAnsi="Times New Roman"/>
              </w:rPr>
              <w:lastRenderedPageBreak/>
              <w:t xml:space="preserve">нравственным развитием личности; </w:t>
            </w:r>
          </w:p>
          <w:p w14:paraId="42323F5B" w14:textId="77777777" w:rsidR="005A35EC" w:rsidRPr="003D09A9" w:rsidRDefault="005A35EC" w:rsidP="005A35EC">
            <w:pPr>
              <w:jc w:val="both"/>
              <w:rPr>
                <w:rFonts w:ascii="Times New Roman" w:hAnsi="Times New Roman"/>
              </w:rPr>
            </w:pPr>
            <w:r w:rsidRPr="003D09A9">
              <w:rPr>
                <w:rFonts w:ascii="Times New Roman" w:hAnsi="Times New Roman"/>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726F6BC7" w14:textId="77777777" w:rsidR="005A35EC" w:rsidRPr="003D09A9" w:rsidRDefault="005A35EC" w:rsidP="005A35EC">
            <w:pPr>
              <w:jc w:val="both"/>
              <w:rPr>
                <w:rFonts w:ascii="Times New Roman" w:hAnsi="Times New Roman"/>
              </w:rPr>
            </w:pPr>
            <w:r w:rsidRPr="003D09A9">
              <w:rPr>
                <w:rFonts w:ascii="Times New Roman" w:hAnsi="Times New Roman"/>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2C5302D3" w14:textId="1CB54D9E" w:rsidR="005A35EC" w:rsidRPr="003D09A9" w:rsidRDefault="005A35EC" w:rsidP="005A35EC">
            <w:pPr>
              <w:jc w:val="both"/>
              <w:rPr>
                <w:rFonts w:ascii="Times New Roman" w:hAnsi="Times New Roman"/>
              </w:rPr>
            </w:pPr>
            <w:r w:rsidRPr="003D09A9">
              <w:rPr>
                <w:rFonts w:ascii="Times New Roman" w:hAnsi="Times New Roman"/>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5A35EC" w:rsidRPr="003D09A9" w14:paraId="0125305B" w14:textId="77777777" w:rsidTr="005A35EC">
        <w:tc>
          <w:tcPr>
            <w:tcW w:w="2689" w:type="dxa"/>
          </w:tcPr>
          <w:p w14:paraId="24A1A145" w14:textId="79A0D337" w:rsidR="005A35EC" w:rsidRPr="003D09A9" w:rsidRDefault="005A35EC"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3D09A9">
              <w:rPr>
                <w:rFonts w:ascii="Times New Roman" w:eastAsiaTheme="minorHAnsi" w:hAnsi="Times New Roman"/>
                <w:lang w:eastAsia="en-US"/>
              </w:rPr>
              <w:lastRenderedPageBreak/>
              <w:t>профессиональной деятельности</w:t>
            </w:r>
          </w:p>
        </w:tc>
        <w:tc>
          <w:tcPr>
            <w:tcW w:w="3541" w:type="dxa"/>
          </w:tcPr>
          <w:p w14:paraId="7D40749A"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В области ценности научного познания: </w:t>
            </w:r>
          </w:p>
          <w:p w14:paraId="499BD00A" w14:textId="77777777" w:rsidR="000B04AB" w:rsidRPr="003D09A9" w:rsidRDefault="000B04AB" w:rsidP="000B04AB">
            <w:pPr>
              <w:jc w:val="both"/>
              <w:rPr>
                <w:rFonts w:ascii="Times New Roman" w:hAnsi="Times New Roman"/>
              </w:rPr>
            </w:pPr>
            <w:r w:rsidRPr="003D09A9">
              <w:rPr>
                <w:rFonts w:ascii="Times New Roman" w:hAnsi="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w:t>
            </w:r>
            <w:r w:rsidRPr="003D09A9">
              <w:rPr>
                <w:rFonts w:ascii="Times New Roman" w:hAnsi="Times New Roman"/>
              </w:rPr>
              <w:lastRenderedPageBreak/>
              <w:t xml:space="preserve">своего места в поликультурном мире; </w:t>
            </w:r>
          </w:p>
          <w:p w14:paraId="14D6341B" w14:textId="77777777" w:rsidR="000B04AB" w:rsidRPr="003D09A9" w:rsidRDefault="000B04AB" w:rsidP="000B04AB">
            <w:pPr>
              <w:jc w:val="both"/>
              <w:rPr>
                <w:rFonts w:ascii="Times New Roman" w:hAnsi="Times New Roman"/>
              </w:rPr>
            </w:pPr>
            <w:r w:rsidRPr="003D09A9">
              <w:rPr>
                <w:rFonts w:ascii="Times New Roman" w:hAnsi="Times New Roman"/>
              </w:rPr>
              <w:t xml:space="preserve">- совершенствование языковой и читательской культуры как средства взаимодействия между людьми и познания мира; </w:t>
            </w:r>
          </w:p>
          <w:p w14:paraId="3A6D29EE"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14:paraId="3F166BF4" w14:textId="77777777" w:rsidR="005A35EC" w:rsidRPr="003D09A9" w:rsidRDefault="000B04AB" w:rsidP="000B04AB">
            <w:pPr>
              <w:jc w:val="both"/>
              <w:rPr>
                <w:rFonts w:ascii="Times New Roman" w:hAnsi="Times New Roman"/>
              </w:rPr>
            </w:pPr>
            <w:r w:rsidRPr="003D09A9">
              <w:rPr>
                <w:rFonts w:ascii="Times New Roman" w:hAnsi="Times New Roman"/>
              </w:rPr>
              <w:t>в) работа с информацией:</w:t>
            </w:r>
          </w:p>
          <w:p w14:paraId="52A85676"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53C5AEAF" w14:textId="77777777" w:rsidR="000B04AB" w:rsidRPr="003D09A9" w:rsidRDefault="000B04AB" w:rsidP="000B04AB">
            <w:pPr>
              <w:jc w:val="both"/>
              <w:rPr>
                <w:rFonts w:ascii="Times New Roman" w:hAnsi="Times New Roman"/>
              </w:rPr>
            </w:pPr>
            <w:r w:rsidRPr="003D09A9">
              <w:rPr>
                <w:rFonts w:ascii="Times New Roman" w:hAnsi="Times New Roman"/>
              </w:rPr>
              <w:t xml:space="preserve">- оценивать достоверность, легитимность информации, ее соответствие правовым и морально-этическим нормам; </w:t>
            </w:r>
          </w:p>
          <w:p w14:paraId="529D8D35" w14:textId="77777777" w:rsidR="000B04AB" w:rsidRPr="003D09A9" w:rsidRDefault="000B04AB" w:rsidP="000B04AB">
            <w:pPr>
              <w:jc w:val="both"/>
              <w:rPr>
                <w:rFonts w:ascii="Times New Roman" w:hAnsi="Times New Roman"/>
              </w:rPr>
            </w:pPr>
            <w:r w:rsidRPr="003D09A9">
              <w:rPr>
                <w:rFonts w:ascii="Times New Roman" w:hAnsi="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C38FF9C" w14:textId="77777777" w:rsidR="000B04AB" w:rsidRPr="003D09A9" w:rsidRDefault="000B04AB" w:rsidP="000B04AB">
            <w:pPr>
              <w:jc w:val="both"/>
              <w:rPr>
                <w:rFonts w:ascii="Times New Roman" w:hAnsi="Times New Roman"/>
              </w:rPr>
            </w:pPr>
            <w:r w:rsidRPr="003D09A9">
              <w:rPr>
                <w:rFonts w:ascii="Times New Roman" w:hAnsi="Times New Roman"/>
              </w:rPr>
              <w:t>- владеть навыками распознавания и защиты информации, информационной безопасности личности;</w:t>
            </w:r>
          </w:p>
          <w:p w14:paraId="67B4A416" w14:textId="61CB62E3" w:rsidR="000B04AB" w:rsidRPr="003D09A9" w:rsidRDefault="000B04AB" w:rsidP="000B04AB">
            <w:pPr>
              <w:jc w:val="both"/>
              <w:rPr>
                <w:rFonts w:ascii="Times New Roman" w:hAnsi="Times New Roman"/>
              </w:rPr>
            </w:pPr>
          </w:p>
        </w:tc>
        <w:tc>
          <w:tcPr>
            <w:tcW w:w="3115" w:type="dxa"/>
          </w:tcPr>
          <w:p w14:paraId="1270709F"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владеть умениями анализа и интерпретации </w:t>
            </w:r>
          </w:p>
          <w:p w14:paraId="7E9D507C"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художественных произведений в единстве </w:t>
            </w:r>
          </w:p>
          <w:p w14:paraId="7425A53F" w14:textId="77777777" w:rsidR="000B04AB" w:rsidRPr="003D09A9" w:rsidRDefault="000B04AB" w:rsidP="000B04AB">
            <w:pPr>
              <w:jc w:val="both"/>
              <w:rPr>
                <w:rFonts w:ascii="Times New Roman" w:hAnsi="Times New Roman"/>
              </w:rPr>
            </w:pPr>
            <w:r w:rsidRPr="003D09A9">
              <w:rPr>
                <w:rFonts w:ascii="Times New Roman" w:hAnsi="Times New Roman"/>
              </w:rPr>
              <w:t xml:space="preserve">формы и содержания (с учетом </w:t>
            </w:r>
          </w:p>
          <w:p w14:paraId="634159FF" w14:textId="77777777" w:rsidR="000B04AB" w:rsidRPr="003D09A9" w:rsidRDefault="000B04AB" w:rsidP="000B04AB">
            <w:pPr>
              <w:jc w:val="both"/>
              <w:rPr>
                <w:rFonts w:ascii="Times New Roman" w:hAnsi="Times New Roman"/>
              </w:rPr>
            </w:pPr>
            <w:r w:rsidRPr="003D09A9">
              <w:rPr>
                <w:rFonts w:ascii="Times New Roman" w:hAnsi="Times New Roman"/>
              </w:rPr>
              <w:t xml:space="preserve">неоднозначности заложенных в нем смыслов и </w:t>
            </w:r>
          </w:p>
          <w:p w14:paraId="5D266C11" w14:textId="77777777" w:rsidR="000B04AB" w:rsidRPr="003D09A9" w:rsidRDefault="000B04AB" w:rsidP="000B04AB">
            <w:pPr>
              <w:jc w:val="both"/>
              <w:rPr>
                <w:rFonts w:ascii="Times New Roman" w:hAnsi="Times New Roman"/>
              </w:rPr>
            </w:pPr>
            <w:r w:rsidRPr="003D09A9">
              <w:rPr>
                <w:rFonts w:ascii="Times New Roman" w:hAnsi="Times New Roman"/>
              </w:rPr>
              <w:t xml:space="preserve">наличия в нем подтекста) с использованием </w:t>
            </w:r>
          </w:p>
          <w:p w14:paraId="260CBF9D"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теоретико-литературных терминов и понятий </w:t>
            </w:r>
          </w:p>
          <w:p w14:paraId="521FB20A" w14:textId="77777777" w:rsidR="000B04AB" w:rsidRPr="003D09A9" w:rsidRDefault="000B04AB" w:rsidP="000B04AB">
            <w:pPr>
              <w:jc w:val="both"/>
              <w:rPr>
                <w:rFonts w:ascii="Times New Roman" w:hAnsi="Times New Roman"/>
              </w:rPr>
            </w:pPr>
            <w:r w:rsidRPr="003D09A9">
              <w:rPr>
                <w:rFonts w:ascii="Times New Roman" w:hAnsi="Times New Roman"/>
              </w:rPr>
              <w:t xml:space="preserve">(в дополнение к изученным на уровне </w:t>
            </w:r>
          </w:p>
          <w:p w14:paraId="24FE18D4" w14:textId="77777777" w:rsidR="000B04AB" w:rsidRPr="003D09A9" w:rsidRDefault="000B04AB" w:rsidP="000B04AB">
            <w:pPr>
              <w:jc w:val="both"/>
              <w:rPr>
                <w:rFonts w:ascii="Times New Roman" w:hAnsi="Times New Roman"/>
              </w:rPr>
            </w:pPr>
            <w:r w:rsidRPr="003D09A9">
              <w:rPr>
                <w:rFonts w:ascii="Times New Roman" w:hAnsi="Times New Roman"/>
              </w:rPr>
              <w:t xml:space="preserve">начального общего и основного общего </w:t>
            </w:r>
          </w:p>
          <w:p w14:paraId="430B45C5" w14:textId="77777777" w:rsidR="000B04AB" w:rsidRPr="003D09A9" w:rsidRDefault="000B04AB" w:rsidP="000B04AB">
            <w:pPr>
              <w:jc w:val="both"/>
              <w:rPr>
                <w:rFonts w:ascii="Times New Roman" w:hAnsi="Times New Roman"/>
              </w:rPr>
            </w:pPr>
            <w:r w:rsidRPr="003D09A9">
              <w:rPr>
                <w:rFonts w:ascii="Times New Roman" w:hAnsi="Times New Roman"/>
              </w:rPr>
              <w:t>образования);</w:t>
            </w:r>
          </w:p>
          <w:p w14:paraId="22807EB8"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современными читательскими </w:t>
            </w:r>
          </w:p>
          <w:p w14:paraId="368A1EC1" w14:textId="77777777" w:rsidR="000B04AB" w:rsidRPr="003D09A9" w:rsidRDefault="000B04AB" w:rsidP="000B04AB">
            <w:pPr>
              <w:jc w:val="both"/>
              <w:rPr>
                <w:rFonts w:ascii="Times New Roman" w:hAnsi="Times New Roman"/>
              </w:rPr>
            </w:pPr>
            <w:r w:rsidRPr="003D09A9">
              <w:rPr>
                <w:rFonts w:ascii="Times New Roman" w:hAnsi="Times New Roman"/>
              </w:rPr>
              <w:t xml:space="preserve">практиками, культурой восприятия и </w:t>
            </w:r>
          </w:p>
          <w:p w14:paraId="6BCA97A5" w14:textId="77777777" w:rsidR="000B04AB" w:rsidRPr="003D09A9" w:rsidRDefault="000B04AB" w:rsidP="000B04AB">
            <w:pPr>
              <w:jc w:val="both"/>
              <w:rPr>
                <w:rFonts w:ascii="Times New Roman" w:hAnsi="Times New Roman"/>
              </w:rPr>
            </w:pPr>
            <w:r w:rsidRPr="003D09A9">
              <w:rPr>
                <w:rFonts w:ascii="Times New Roman" w:hAnsi="Times New Roman"/>
              </w:rPr>
              <w:t xml:space="preserve">понимания литературных текстов, умениями </w:t>
            </w:r>
          </w:p>
          <w:p w14:paraId="5628845C" w14:textId="77777777" w:rsidR="000B04AB" w:rsidRPr="003D09A9" w:rsidRDefault="000B04AB" w:rsidP="000B04AB">
            <w:pPr>
              <w:jc w:val="both"/>
              <w:rPr>
                <w:rFonts w:ascii="Times New Roman" w:hAnsi="Times New Roman"/>
              </w:rPr>
            </w:pPr>
            <w:r w:rsidRPr="003D09A9">
              <w:rPr>
                <w:rFonts w:ascii="Times New Roman" w:hAnsi="Times New Roman"/>
              </w:rPr>
              <w:t xml:space="preserve">самостоятельного истолкования прочитанного </w:t>
            </w:r>
          </w:p>
          <w:p w14:paraId="6B6A9B28" w14:textId="77777777" w:rsidR="000B04AB" w:rsidRPr="003D09A9" w:rsidRDefault="000B04AB" w:rsidP="000B04AB">
            <w:pPr>
              <w:jc w:val="both"/>
              <w:rPr>
                <w:rFonts w:ascii="Times New Roman" w:hAnsi="Times New Roman"/>
              </w:rPr>
            </w:pPr>
            <w:r w:rsidRPr="003D09A9">
              <w:rPr>
                <w:rFonts w:ascii="Times New Roman" w:hAnsi="Times New Roman"/>
              </w:rPr>
              <w:t xml:space="preserve">в устной и письменной форме, </w:t>
            </w:r>
          </w:p>
          <w:p w14:paraId="1807DFE6" w14:textId="5D7AFDC9" w:rsidR="005A35EC" w:rsidRPr="003D09A9" w:rsidRDefault="000B04AB" w:rsidP="000B04AB">
            <w:pPr>
              <w:jc w:val="both"/>
              <w:rPr>
                <w:rFonts w:ascii="Times New Roman" w:hAnsi="Times New Roman"/>
              </w:rPr>
            </w:pPr>
            <w:r w:rsidRPr="003D09A9">
              <w:rPr>
                <w:rFonts w:ascii="Times New Roman" w:hAnsi="Times New Roman"/>
              </w:rPr>
              <w:t>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0B04AB" w:rsidRPr="003D09A9" w14:paraId="6F26B742" w14:textId="77777777" w:rsidTr="005A35EC">
        <w:tc>
          <w:tcPr>
            <w:tcW w:w="2689" w:type="dxa"/>
          </w:tcPr>
          <w:p w14:paraId="5D56B610" w14:textId="6AFF5EE6" w:rsidR="000B04AB" w:rsidRPr="003D09A9" w:rsidRDefault="000B04AB"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Pr="003D09A9">
              <w:rPr>
                <w:rFonts w:ascii="Times New Roman" w:eastAsiaTheme="minorHAnsi" w:hAnsi="Times New Roman"/>
                <w:lang w:eastAsia="en-US"/>
              </w:rPr>
              <w:lastRenderedPageBreak/>
              <w:t>финансовой грамотности в различных жизненных ситуациях</w:t>
            </w:r>
          </w:p>
        </w:tc>
        <w:tc>
          <w:tcPr>
            <w:tcW w:w="3541" w:type="dxa"/>
          </w:tcPr>
          <w:p w14:paraId="2878FC00"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В области духовно-нравственного воспитания:</w:t>
            </w:r>
          </w:p>
          <w:p w14:paraId="4468507C" w14:textId="77777777" w:rsidR="000B04AB" w:rsidRPr="003D09A9" w:rsidRDefault="000B04AB" w:rsidP="000B04AB">
            <w:pPr>
              <w:jc w:val="both"/>
              <w:rPr>
                <w:rFonts w:ascii="Times New Roman" w:hAnsi="Times New Roman"/>
              </w:rPr>
            </w:pPr>
            <w:r w:rsidRPr="003D09A9">
              <w:rPr>
                <w:rFonts w:ascii="Times New Roman" w:hAnsi="Times New Roman"/>
              </w:rPr>
              <w:t xml:space="preserve">-- сформированность нравственного сознания, этического </w:t>
            </w:r>
          </w:p>
          <w:p w14:paraId="70E47FA2" w14:textId="77777777" w:rsidR="000B04AB" w:rsidRPr="003D09A9" w:rsidRDefault="000B04AB" w:rsidP="000B04AB">
            <w:pPr>
              <w:jc w:val="both"/>
              <w:rPr>
                <w:rFonts w:ascii="Times New Roman" w:hAnsi="Times New Roman"/>
              </w:rPr>
            </w:pPr>
            <w:r w:rsidRPr="003D09A9">
              <w:rPr>
                <w:rFonts w:ascii="Times New Roman" w:hAnsi="Times New Roman"/>
              </w:rPr>
              <w:t>поведения;</w:t>
            </w:r>
          </w:p>
          <w:p w14:paraId="09015AD9"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оценивать ситуацию и принимать осознанные </w:t>
            </w:r>
          </w:p>
          <w:p w14:paraId="1406E704"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решения, ориентируясь на морально-нравственные нормы и </w:t>
            </w:r>
          </w:p>
          <w:p w14:paraId="67D9300F" w14:textId="77777777" w:rsidR="000B04AB" w:rsidRPr="003D09A9" w:rsidRDefault="000B04AB" w:rsidP="000B04AB">
            <w:pPr>
              <w:jc w:val="both"/>
              <w:rPr>
                <w:rFonts w:ascii="Times New Roman" w:hAnsi="Times New Roman"/>
              </w:rPr>
            </w:pPr>
            <w:r w:rsidRPr="003D09A9">
              <w:rPr>
                <w:rFonts w:ascii="Times New Roman" w:hAnsi="Times New Roman"/>
              </w:rPr>
              <w:t>ценности;</w:t>
            </w:r>
          </w:p>
          <w:p w14:paraId="1215A4B7"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личного вклада в построение устойчивого </w:t>
            </w:r>
          </w:p>
          <w:p w14:paraId="635CBE38" w14:textId="77777777" w:rsidR="000B04AB" w:rsidRPr="003D09A9" w:rsidRDefault="000B04AB" w:rsidP="000B04AB">
            <w:pPr>
              <w:jc w:val="both"/>
              <w:rPr>
                <w:rFonts w:ascii="Times New Roman" w:hAnsi="Times New Roman"/>
              </w:rPr>
            </w:pPr>
            <w:r w:rsidRPr="003D09A9">
              <w:rPr>
                <w:rFonts w:ascii="Times New Roman" w:hAnsi="Times New Roman"/>
              </w:rPr>
              <w:t>будущего;</w:t>
            </w:r>
          </w:p>
          <w:p w14:paraId="77FA5DF4" w14:textId="77777777" w:rsidR="000B04AB" w:rsidRPr="003D09A9" w:rsidRDefault="000B04AB" w:rsidP="000B04AB">
            <w:pPr>
              <w:jc w:val="both"/>
              <w:rPr>
                <w:rFonts w:ascii="Times New Roman" w:hAnsi="Times New Roman"/>
              </w:rPr>
            </w:pPr>
            <w:r w:rsidRPr="003D09A9">
              <w:rPr>
                <w:rFonts w:ascii="Times New Roman" w:hAnsi="Times New Roman"/>
              </w:rPr>
              <w:t xml:space="preserve">- ответственное отношение к своим родителям и (или) </w:t>
            </w:r>
          </w:p>
          <w:p w14:paraId="5AF36442" w14:textId="77777777" w:rsidR="000B04AB" w:rsidRPr="003D09A9" w:rsidRDefault="000B04AB" w:rsidP="000B04AB">
            <w:pPr>
              <w:jc w:val="both"/>
              <w:rPr>
                <w:rFonts w:ascii="Times New Roman" w:hAnsi="Times New Roman"/>
              </w:rPr>
            </w:pPr>
            <w:r w:rsidRPr="003D09A9">
              <w:rPr>
                <w:rFonts w:ascii="Times New Roman" w:hAnsi="Times New Roman"/>
              </w:rPr>
              <w:t xml:space="preserve">другим членам семьи, созданию семьи на основе </w:t>
            </w:r>
          </w:p>
          <w:p w14:paraId="465A1350" w14:textId="77777777" w:rsidR="000B04AB" w:rsidRPr="003D09A9" w:rsidRDefault="000B04AB" w:rsidP="000B04AB">
            <w:pPr>
              <w:jc w:val="both"/>
              <w:rPr>
                <w:rFonts w:ascii="Times New Roman" w:hAnsi="Times New Roman"/>
              </w:rPr>
            </w:pPr>
            <w:r w:rsidRPr="003D09A9">
              <w:rPr>
                <w:rFonts w:ascii="Times New Roman" w:hAnsi="Times New Roman"/>
              </w:rPr>
              <w:t xml:space="preserve">осознанного принятия ценностей семейной жизни в </w:t>
            </w:r>
          </w:p>
          <w:p w14:paraId="08A3CE04" w14:textId="77777777" w:rsidR="000B04AB" w:rsidRPr="003D09A9" w:rsidRDefault="000B04AB" w:rsidP="000B04AB">
            <w:pPr>
              <w:jc w:val="both"/>
              <w:rPr>
                <w:rFonts w:ascii="Times New Roman" w:hAnsi="Times New Roman"/>
              </w:rPr>
            </w:pPr>
            <w:r w:rsidRPr="003D09A9">
              <w:rPr>
                <w:rFonts w:ascii="Times New Roman" w:hAnsi="Times New Roman"/>
              </w:rPr>
              <w:t>соответствии с традициями народов России;</w:t>
            </w:r>
          </w:p>
          <w:p w14:paraId="0F231CCA" w14:textId="77777777" w:rsidR="000B04AB" w:rsidRPr="003D09A9" w:rsidRDefault="000B04AB" w:rsidP="000B04AB">
            <w:pPr>
              <w:jc w:val="both"/>
              <w:rPr>
                <w:rFonts w:ascii="Times New Roman" w:hAnsi="Times New Roman"/>
              </w:rPr>
            </w:pPr>
            <w:r w:rsidRPr="003D09A9">
              <w:rPr>
                <w:rFonts w:ascii="Times New Roman" w:hAnsi="Times New Roman"/>
              </w:rPr>
              <w:t>Овладение универсальными регулятивными действиями:</w:t>
            </w:r>
          </w:p>
          <w:p w14:paraId="78DF299E" w14:textId="77777777" w:rsidR="000B04AB" w:rsidRPr="003D09A9" w:rsidRDefault="000B04AB" w:rsidP="000B04AB">
            <w:pPr>
              <w:jc w:val="both"/>
              <w:rPr>
                <w:rFonts w:ascii="Times New Roman" w:hAnsi="Times New Roman"/>
              </w:rPr>
            </w:pPr>
            <w:r w:rsidRPr="003D09A9">
              <w:rPr>
                <w:rFonts w:ascii="Times New Roman" w:hAnsi="Times New Roman"/>
              </w:rPr>
              <w:t>а) самоорганизация:</w:t>
            </w:r>
          </w:p>
          <w:p w14:paraId="19DBECB7"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30C20413"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464CF04A" w14:textId="77777777" w:rsidR="000B04AB" w:rsidRPr="003D09A9" w:rsidRDefault="000B04AB" w:rsidP="000B04AB">
            <w:pPr>
              <w:jc w:val="both"/>
              <w:rPr>
                <w:rFonts w:ascii="Times New Roman" w:hAnsi="Times New Roman"/>
              </w:rPr>
            </w:pPr>
            <w:r w:rsidRPr="003D09A9">
              <w:rPr>
                <w:rFonts w:ascii="Times New Roman" w:hAnsi="Times New Roman"/>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14:paraId="101BCA7F" w14:textId="77777777" w:rsidR="000B04AB" w:rsidRPr="003D09A9" w:rsidRDefault="000B04AB" w:rsidP="000B04AB">
            <w:pPr>
              <w:jc w:val="both"/>
              <w:rPr>
                <w:rFonts w:ascii="Times New Roman" w:hAnsi="Times New Roman"/>
              </w:rPr>
            </w:pPr>
            <w:r w:rsidRPr="003D09A9">
              <w:rPr>
                <w:rFonts w:ascii="Times New Roman" w:hAnsi="Times New Roman"/>
              </w:rPr>
              <w:t xml:space="preserve">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97557D3" w14:textId="77777777" w:rsidR="000B04AB" w:rsidRPr="003D09A9" w:rsidRDefault="000B04AB" w:rsidP="000B04AB">
            <w:pPr>
              <w:jc w:val="both"/>
              <w:rPr>
                <w:rFonts w:ascii="Times New Roman" w:hAnsi="Times New Roman"/>
              </w:rPr>
            </w:pPr>
            <w:r w:rsidRPr="003D09A9">
              <w:rPr>
                <w:rFonts w:ascii="Times New Roman" w:hAnsi="Times New Roman"/>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62935F86" w14:textId="153410CD" w:rsidR="000B04AB" w:rsidRPr="003D09A9" w:rsidRDefault="000B04AB" w:rsidP="000B04AB">
            <w:pPr>
              <w:jc w:val="both"/>
              <w:rPr>
                <w:rFonts w:ascii="Times New Roman" w:hAnsi="Times New Roman"/>
              </w:rPr>
            </w:pPr>
            <w:r w:rsidRPr="003D09A9">
              <w:rPr>
                <w:rFonts w:ascii="Times New Roman" w:hAnsi="Times New Roman"/>
              </w:rPr>
              <w:t xml:space="preserve">- социальных навыков, включающих способность </w:t>
            </w:r>
            <w:r w:rsidRPr="003D09A9">
              <w:rPr>
                <w:rFonts w:ascii="Times New Roman" w:hAnsi="Times New Roman"/>
              </w:rPr>
              <w:lastRenderedPageBreak/>
              <w:t>выстраивать отношения с другими людьми, заботиться, проявлять интерес и разрешать конфликты;</w:t>
            </w:r>
          </w:p>
        </w:tc>
        <w:tc>
          <w:tcPr>
            <w:tcW w:w="3115" w:type="dxa"/>
          </w:tcPr>
          <w:p w14:paraId="758686FD"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сформировать устойчивый интерес к чтению </w:t>
            </w:r>
          </w:p>
          <w:p w14:paraId="44F59989" w14:textId="77777777" w:rsidR="000B04AB" w:rsidRPr="003D09A9" w:rsidRDefault="000B04AB" w:rsidP="000B04AB">
            <w:pPr>
              <w:jc w:val="both"/>
              <w:rPr>
                <w:rFonts w:ascii="Times New Roman" w:hAnsi="Times New Roman"/>
              </w:rPr>
            </w:pPr>
            <w:r w:rsidRPr="003D09A9">
              <w:rPr>
                <w:rFonts w:ascii="Times New Roman" w:hAnsi="Times New Roman"/>
              </w:rPr>
              <w:t xml:space="preserve">как средству познания отечественной и других </w:t>
            </w:r>
          </w:p>
          <w:p w14:paraId="1D0FFFE7" w14:textId="77777777" w:rsidR="000B04AB" w:rsidRPr="003D09A9" w:rsidRDefault="000B04AB" w:rsidP="000B04AB">
            <w:pPr>
              <w:jc w:val="both"/>
              <w:rPr>
                <w:rFonts w:ascii="Times New Roman" w:hAnsi="Times New Roman"/>
              </w:rPr>
            </w:pPr>
            <w:r w:rsidRPr="003D09A9">
              <w:rPr>
                <w:rFonts w:ascii="Times New Roman" w:hAnsi="Times New Roman"/>
              </w:rPr>
              <w:t xml:space="preserve">культур; приобщение к отечественному </w:t>
            </w:r>
          </w:p>
          <w:p w14:paraId="09D90050" w14:textId="77777777" w:rsidR="000B04AB" w:rsidRPr="003D09A9" w:rsidRDefault="000B04AB" w:rsidP="000B04AB">
            <w:pPr>
              <w:jc w:val="both"/>
              <w:rPr>
                <w:rFonts w:ascii="Times New Roman" w:hAnsi="Times New Roman"/>
              </w:rPr>
            </w:pPr>
            <w:r w:rsidRPr="003D09A9">
              <w:rPr>
                <w:rFonts w:ascii="Times New Roman" w:hAnsi="Times New Roman"/>
              </w:rPr>
              <w:t xml:space="preserve">литературному наследию и через него - к </w:t>
            </w:r>
          </w:p>
          <w:p w14:paraId="64EDA3CC"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традиционным ценностям и сокровищам </w:t>
            </w:r>
          </w:p>
          <w:p w14:paraId="0BB1C5CB" w14:textId="77777777" w:rsidR="000B04AB" w:rsidRPr="003D09A9" w:rsidRDefault="000B04AB" w:rsidP="000B04AB">
            <w:pPr>
              <w:jc w:val="both"/>
              <w:rPr>
                <w:rFonts w:ascii="Times New Roman" w:hAnsi="Times New Roman"/>
              </w:rPr>
            </w:pPr>
            <w:r w:rsidRPr="003D09A9">
              <w:rPr>
                <w:rFonts w:ascii="Times New Roman" w:hAnsi="Times New Roman"/>
              </w:rPr>
              <w:t>мировой культуры;</w:t>
            </w:r>
          </w:p>
          <w:p w14:paraId="3DFDB9D0"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выявлять в произведениях </w:t>
            </w:r>
          </w:p>
          <w:p w14:paraId="49CE3BD3"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художественной литературы образы, темы, </w:t>
            </w:r>
          </w:p>
          <w:p w14:paraId="07D9F0A3" w14:textId="77777777" w:rsidR="000B04AB" w:rsidRPr="003D09A9" w:rsidRDefault="000B04AB" w:rsidP="000B04AB">
            <w:pPr>
              <w:jc w:val="both"/>
              <w:rPr>
                <w:rFonts w:ascii="Times New Roman" w:hAnsi="Times New Roman"/>
              </w:rPr>
            </w:pPr>
            <w:r w:rsidRPr="003D09A9">
              <w:rPr>
                <w:rFonts w:ascii="Times New Roman" w:hAnsi="Times New Roman"/>
              </w:rPr>
              <w:t xml:space="preserve">идеи, проблемы и выражать свое отношение к </w:t>
            </w:r>
          </w:p>
          <w:p w14:paraId="4EF14EAB" w14:textId="77777777" w:rsidR="000B04AB" w:rsidRPr="003D09A9" w:rsidRDefault="000B04AB" w:rsidP="000B04AB">
            <w:pPr>
              <w:jc w:val="both"/>
              <w:rPr>
                <w:rFonts w:ascii="Times New Roman" w:hAnsi="Times New Roman"/>
              </w:rPr>
            </w:pPr>
            <w:r w:rsidRPr="003D09A9">
              <w:rPr>
                <w:rFonts w:ascii="Times New Roman" w:hAnsi="Times New Roman"/>
              </w:rPr>
              <w:t xml:space="preserve">ним в развернутых аргументированных устных </w:t>
            </w:r>
          </w:p>
          <w:p w14:paraId="1A63CB78" w14:textId="77777777" w:rsidR="000B04AB" w:rsidRPr="003D09A9" w:rsidRDefault="000B04AB" w:rsidP="000B04AB">
            <w:pPr>
              <w:jc w:val="both"/>
              <w:rPr>
                <w:rFonts w:ascii="Times New Roman" w:hAnsi="Times New Roman"/>
              </w:rPr>
            </w:pPr>
            <w:r w:rsidRPr="003D09A9">
              <w:rPr>
                <w:rFonts w:ascii="Times New Roman" w:hAnsi="Times New Roman"/>
              </w:rPr>
              <w:t xml:space="preserve">и письменных высказываниях, участвовать в </w:t>
            </w:r>
          </w:p>
          <w:p w14:paraId="018169CD" w14:textId="77777777" w:rsidR="000B04AB" w:rsidRPr="003D09A9" w:rsidRDefault="000B04AB" w:rsidP="000B04AB">
            <w:pPr>
              <w:jc w:val="both"/>
              <w:rPr>
                <w:rFonts w:ascii="Times New Roman" w:hAnsi="Times New Roman"/>
              </w:rPr>
            </w:pPr>
            <w:r w:rsidRPr="003D09A9">
              <w:rPr>
                <w:rFonts w:ascii="Times New Roman" w:hAnsi="Times New Roman"/>
              </w:rPr>
              <w:t>дискуссии на литературные темы;</w:t>
            </w:r>
          </w:p>
          <w:p w14:paraId="5CC4A195"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осознавать художественную картины жизни, </w:t>
            </w:r>
          </w:p>
          <w:p w14:paraId="5B823285" w14:textId="77777777" w:rsidR="000B04AB" w:rsidRPr="003D09A9" w:rsidRDefault="000B04AB" w:rsidP="000B04AB">
            <w:pPr>
              <w:jc w:val="both"/>
              <w:rPr>
                <w:rFonts w:ascii="Times New Roman" w:hAnsi="Times New Roman"/>
              </w:rPr>
            </w:pPr>
            <w:r w:rsidRPr="003D09A9">
              <w:rPr>
                <w:rFonts w:ascii="Times New Roman" w:hAnsi="Times New Roman"/>
              </w:rPr>
              <w:t xml:space="preserve">созданная автором в литературном произведении, в единстве эмоционального личностного восприятия и интеллектуального понимания; </w:t>
            </w:r>
          </w:p>
          <w:p w14:paraId="4AC47E1B" w14:textId="4658E627" w:rsidR="000B04AB" w:rsidRPr="003D09A9" w:rsidRDefault="000B04AB" w:rsidP="000B04AB">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7F43FA74" w14:textId="77777777" w:rsidTr="005A35EC">
        <w:tc>
          <w:tcPr>
            <w:tcW w:w="2689" w:type="dxa"/>
          </w:tcPr>
          <w:p w14:paraId="66E6DC8D" w14:textId="09DCCB1F"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04. Эффективно взаимодействовать и работать в коллективе и команде</w:t>
            </w:r>
          </w:p>
        </w:tc>
        <w:tc>
          <w:tcPr>
            <w:tcW w:w="3541" w:type="dxa"/>
          </w:tcPr>
          <w:p w14:paraId="739746A1" w14:textId="77777777" w:rsidR="00663DFF" w:rsidRPr="003D09A9" w:rsidRDefault="00663DFF" w:rsidP="000B04AB">
            <w:pPr>
              <w:jc w:val="both"/>
              <w:rPr>
                <w:rFonts w:ascii="Times New Roman" w:hAnsi="Times New Roman"/>
              </w:rPr>
            </w:pPr>
            <w:r w:rsidRPr="003D09A9">
              <w:rPr>
                <w:rFonts w:ascii="Times New Roman" w:hAnsi="Times New Roman"/>
              </w:rPr>
              <w:t xml:space="preserve">- готовность к саморазвитию, самостоятельности и самоопределению; </w:t>
            </w:r>
          </w:p>
          <w:p w14:paraId="74F4692C"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14:paraId="74AF7462" w14:textId="77777777" w:rsidR="00663DFF" w:rsidRPr="003D09A9" w:rsidRDefault="00663DFF" w:rsidP="000B04AB">
            <w:pPr>
              <w:jc w:val="both"/>
              <w:rPr>
                <w:rFonts w:ascii="Times New Roman" w:hAnsi="Times New Roman"/>
              </w:rPr>
            </w:pPr>
            <w:r w:rsidRPr="003D09A9">
              <w:rPr>
                <w:rFonts w:ascii="Times New Roman" w:hAnsi="Times New Roman"/>
              </w:rPr>
              <w:t xml:space="preserve">- понимать и использовать преимущества командной и индивидуальной работы; </w:t>
            </w:r>
          </w:p>
          <w:p w14:paraId="43DF28E5"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D73B589" w14:textId="77777777" w:rsidR="00663DFF" w:rsidRPr="003D09A9" w:rsidRDefault="00663DFF" w:rsidP="000B04AB">
            <w:pPr>
              <w:jc w:val="both"/>
              <w:rPr>
                <w:rFonts w:ascii="Times New Roman" w:hAnsi="Times New Roman"/>
              </w:rPr>
            </w:pPr>
            <w:r w:rsidRPr="003D09A9">
              <w:rPr>
                <w:rFonts w:ascii="Times New Roman" w:hAnsi="Times New Roman"/>
              </w:rPr>
              <w:t xml:space="preserve">- координировать и выполнять работу в условиях реального, виртуального и комбинированного взаимодействия; </w:t>
            </w:r>
          </w:p>
          <w:p w14:paraId="43A2DB25" w14:textId="77777777" w:rsidR="00663DFF" w:rsidRPr="003D09A9" w:rsidRDefault="00663DFF" w:rsidP="000B04AB">
            <w:pPr>
              <w:jc w:val="both"/>
              <w:rPr>
                <w:rFonts w:ascii="Times New Roman" w:hAnsi="Times New Roman"/>
              </w:rPr>
            </w:pPr>
            <w:r w:rsidRPr="003D09A9">
              <w:rPr>
                <w:rFonts w:ascii="Times New Roman" w:hAnsi="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6599739D"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универсальными регулятивными действиями: </w:t>
            </w:r>
          </w:p>
          <w:p w14:paraId="3C7751FC" w14:textId="77777777" w:rsidR="00663DFF" w:rsidRPr="003D09A9" w:rsidRDefault="00663DFF" w:rsidP="000B04AB">
            <w:pPr>
              <w:jc w:val="both"/>
              <w:rPr>
                <w:rFonts w:ascii="Times New Roman" w:hAnsi="Times New Roman"/>
              </w:rPr>
            </w:pPr>
            <w:r w:rsidRPr="003D09A9">
              <w:rPr>
                <w:rFonts w:ascii="Times New Roman" w:hAnsi="Times New Roman"/>
              </w:rPr>
              <w:t xml:space="preserve">г) принятие себя и других людей: </w:t>
            </w:r>
          </w:p>
          <w:p w14:paraId="7D6DFEF9"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мотивы и аргументы других людей при анализе результатов деятельности; </w:t>
            </w:r>
          </w:p>
          <w:p w14:paraId="24891614"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признавать свое право и право других людей на ошибки; </w:t>
            </w:r>
          </w:p>
          <w:p w14:paraId="41A7EC88" w14:textId="7FDB8BA4" w:rsidR="00663DFF" w:rsidRPr="003D09A9" w:rsidRDefault="00663DFF" w:rsidP="000B04AB">
            <w:pPr>
              <w:jc w:val="both"/>
              <w:rPr>
                <w:rFonts w:ascii="Times New Roman" w:hAnsi="Times New Roman"/>
              </w:rPr>
            </w:pPr>
            <w:r w:rsidRPr="003D09A9">
              <w:rPr>
                <w:rFonts w:ascii="Times New Roman" w:hAnsi="Times New Roman"/>
              </w:rPr>
              <w:t>- развивать способность понимать мир с позиции другого человека;</w:t>
            </w:r>
          </w:p>
        </w:tc>
        <w:tc>
          <w:tcPr>
            <w:tcW w:w="3115" w:type="dxa"/>
          </w:tcPr>
          <w:p w14:paraId="751EEF9C" w14:textId="77777777" w:rsidR="00663DFF" w:rsidRPr="003D09A9" w:rsidRDefault="00663DFF" w:rsidP="00663DFF">
            <w:pPr>
              <w:jc w:val="both"/>
              <w:rPr>
                <w:rFonts w:ascii="Times New Roman" w:hAnsi="Times New Roman"/>
              </w:rPr>
            </w:pPr>
            <w:r w:rsidRPr="003D09A9">
              <w:rPr>
                <w:rFonts w:ascii="Times New Roman" w:hAnsi="Times New Roman"/>
              </w:rPr>
              <w:t xml:space="preserve">- осознавать взаимосвязь между языковым, </w:t>
            </w:r>
          </w:p>
          <w:p w14:paraId="09C43D6C" w14:textId="77777777" w:rsidR="00663DFF" w:rsidRPr="003D09A9" w:rsidRDefault="00663DFF" w:rsidP="00663DFF">
            <w:pPr>
              <w:jc w:val="both"/>
              <w:rPr>
                <w:rFonts w:ascii="Times New Roman" w:hAnsi="Times New Roman"/>
              </w:rPr>
            </w:pPr>
            <w:r w:rsidRPr="003D09A9">
              <w:rPr>
                <w:rFonts w:ascii="Times New Roman" w:hAnsi="Times New Roman"/>
              </w:rPr>
              <w:t>литературным, интеллектуальным, духовно-нравственным развитием личности;</w:t>
            </w:r>
          </w:p>
          <w:p w14:paraId="6229F90B" w14:textId="274C8372"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6997E0D4" w14:textId="77777777" w:rsidTr="005A35EC">
        <w:tc>
          <w:tcPr>
            <w:tcW w:w="2689" w:type="dxa"/>
          </w:tcPr>
          <w:p w14:paraId="2723B25B" w14:textId="26C76E17"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1" w:type="dxa"/>
          </w:tcPr>
          <w:p w14:paraId="076D6948" w14:textId="77777777" w:rsidR="00663DFF" w:rsidRPr="003D09A9" w:rsidRDefault="00663DFF" w:rsidP="00663DFF">
            <w:pPr>
              <w:jc w:val="both"/>
              <w:rPr>
                <w:rFonts w:ascii="Times New Roman" w:hAnsi="Times New Roman"/>
              </w:rPr>
            </w:pPr>
            <w:r w:rsidRPr="003D09A9">
              <w:rPr>
                <w:rFonts w:ascii="Times New Roman" w:hAnsi="Times New Roman"/>
              </w:rPr>
              <w:t>В области эстетического воспитания:</w:t>
            </w:r>
          </w:p>
          <w:p w14:paraId="0B6CABB4" w14:textId="77777777" w:rsidR="00663DFF" w:rsidRPr="003D09A9" w:rsidRDefault="00663DFF" w:rsidP="00663DFF">
            <w:pPr>
              <w:jc w:val="both"/>
              <w:rPr>
                <w:rFonts w:ascii="Times New Roman" w:hAnsi="Times New Roman"/>
              </w:rPr>
            </w:pPr>
            <w:r w:rsidRPr="003D09A9">
              <w:rPr>
                <w:rFonts w:ascii="Times New Roman" w:hAnsi="Times New Roman"/>
              </w:rPr>
              <w:t xml:space="preserve">- эстетическое отношение к миру, включая эстетику быта, </w:t>
            </w:r>
          </w:p>
          <w:p w14:paraId="6303C2E0" w14:textId="77777777" w:rsidR="00663DFF" w:rsidRPr="003D09A9" w:rsidRDefault="00663DFF" w:rsidP="00663DFF">
            <w:pPr>
              <w:jc w:val="both"/>
              <w:rPr>
                <w:rFonts w:ascii="Times New Roman" w:hAnsi="Times New Roman"/>
              </w:rPr>
            </w:pPr>
            <w:r w:rsidRPr="003D09A9">
              <w:rPr>
                <w:rFonts w:ascii="Times New Roman" w:hAnsi="Times New Roman"/>
              </w:rPr>
              <w:t xml:space="preserve">научного и технического творчества, спорта, труда и </w:t>
            </w:r>
          </w:p>
          <w:p w14:paraId="2257E4D7" w14:textId="77777777" w:rsidR="00663DFF" w:rsidRPr="003D09A9" w:rsidRDefault="00663DFF" w:rsidP="00663DFF">
            <w:pPr>
              <w:jc w:val="both"/>
              <w:rPr>
                <w:rFonts w:ascii="Times New Roman" w:hAnsi="Times New Roman"/>
              </w:rPr>
            </w:pPr>
            <w:r w:rsidRPr="003D09A9">
              <w:rPr>
                <w:rFonts w:ascii="Times New Roman" w:hAnsi="Times New Roman"/>
              </w:rPr>
              <w:t>общественных отношений;</w:t>
            </w:r>
          </w:p>
          <w:p w14:paraId="20F2E14D" w14:textId="77777777" w:rsidR="00663DFF" w:rsidRPr="003D09A9" w:rsidRDefault="00663DFF" w:rsidP="00663DFF">
            <w:pPr>
              <w:jc w:val="both"/>
              <w:rPr>
                <w:rFonts w:ascii="Times New Roman" w:hAnsi="Times New Roman"/>
              </w:rPr>
            </w:pPr>
            <w:r w:rsidRPr="003D09A9">
              <w:rPr>
                <w:rFonts w:ascii="Times New Roman" w:hAnsi="Times New Roman"/>
              </w:rPr>
              <w:t xml:space="preserve">- способность воспринимать различные виды искусства, </w:t>
            </w:r>
          </w:p>
          <w:p w14:paraId="20BA0E9B" w14:textId="77777777" w:rsidR="00663DFF" w:rsidRPr="003D09A9" w:rsidRDefault="00663DFF" w:rsidP="00663DFF">
            <w:pPr>
              <w:jc w:val="both"/>
              <w:rPr>
                <w:rFonts w:ascii="Times New Roman" w:hAnsi="Times New Roman"/>
              </w:rPr>
            </w:pPr>
            <w:r w:rsidRPr="003D09A9">
              <w:rPr>
                <w:rFonts w:ascii="Times New Roman" w:hAnsi="Times New Roman"/>
              </w:rPr>
              <w:t xml:space="preserve">традиции и творчество своего и других народов, ощущать </w:t>
            </w:r>
          </w:p>
          <w:p w14:paraId="1CCF1CAA" w14:textId="77777777" w:rsidR="00663DFF" w:rsidRPr="003D09A9" w:rsidRDefault="00663DFF" w:rsidP="00663DFF">
            <w:pPr>
              <w:jc w:val="both"/>
              <w:rPr>
                <w:rFonts w:ascii="Times New Roman" w:hAnsi="Times New Roman"/>
              </w:rPr>
            </w:pPr>
            <w:r w:rsidRPr="003D09A9">
              <w:rPr>
                <w:rFonts w:ascii="Times New Roman" w:hAnsi="Times New Roman"/>
              </w:rPr>
              <w:t>эмоциональное воздействие искусства;</w:t>
            </w:r>
          </w:p>
          <w:p w14:paraId="508B5CC1" w14:textId="77777777"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убежденность в значимости для личности и общества </w:t>
            </w:r>
          </w:p>
          <w:p w14:paraId="5C1033BA" w14:textId="77777777" w:rsidR="00663DFF" w:rsidRPr="003D09A9" w:rsidRDefault="00663DFF" w:rsidP="00663DFF">
            <w:pPr>
              <w:jc w:val="both"/>
              <w:rPr>
                <w:rFonts w:ascii="Times New Roman" w:hAnsi="Times New Roman"/>
              </w:rPr>
            </w:pPr>
            <w:r w:rsidRPr="003D09A9">
              <w:rPr>
                <w:rFonts w:ascii="Times New Roman" w:hAnsi="Times New Roman"/>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14:paraId="1F7E1F1B" w14:textId="443C658A" w:rsidR="00663DFF" w:rsidRPr="003D09A9" w:rsidRDefault="00663DFF" w:rsidP="00663DFF">
            <w:pPr>
              <w:jc w:val="both"/>
              <w:rPr>
                <w:rFonts w:ascii="Times New Roman" w:hAnsi="Times New Roman"/>
              </w:rPr>
            </w:pPr>
            <w:r w:rsidRPr="003D09A9">
              <w:rPr>
                <w:rFonts w:ascii="Times New Roman" w:hAnsi="Times New Roman"/>
              </w:rPr>
              <w:t>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излагать свою точку зрения с использованием языковых средств</w:t>
            </w:r>
          </w:p>
        </w:tc>
        <w:tc>
          <w:tcPr>
            <w:tcW w:w="3115" w:type="dxa"/>
          </w:tcPr>
          <w:p w14:paraId="447C24AD" w14:textId="50E101CF"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w:t>
            </w:r>
            <w:r w:rsidRPr="003D09A9">
              <w:rPr>
                <w:rFonts w:ascii="Times New Roman" w:hAnsi="Times New Roman"/>
              </w:rPr>
              <w:lastRenderedPageBreak/>
              <w:t>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663DFF" w:rsidRPr="003D09A9" w14:paraId="13DB4181" w14:textId="77777777" w:rsidTr="005A35EC">
        <w:tc>
          <w:tcPr>
            <w:tcW w:w="2689" w:type="dxa"/>
          </w:tcPr>
          <w:p w14:paraId="19BF8922" w14:textId="6A2F0F6C"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1" w:type="dxa"/>
          </w:tcPr>
          <w:p w14:paraId="54A1D1C0" w14:textId="77777777" w:rsidR="005362D1" w:rsidRPr="003D09A9" w:rsidRDefault="00663DFF" w:rsidP="000B04AB">
            <w:pPr>
              <w:jc w:val="both"/>
              <w:rPr>
                <w:rFonts w:ascii="Times New Roman" w:hAnsi="Times New Roman"/>
              </w:rPr>
            </w:pPr>
            <w:r w:rsidRPr="003D09A9">
              <w:rPr>
                <w:rFonts w:ascii="Times New Roman" w:hAnsi="Times New Roman"/>
              </w:rPr>
              <w:t xml:space="preserve">- осознание обучающимися российской гражданской идентичности; </w:t>
            </w:r>
          </w:p>
          <w:p w14:paraId="00222F70" w14:textId="77777777" w:rsidR="005362D1" w:rsidRPr="003D09A9" w:rsidRDefault="00663DFF" w:rsidP="000B04AB">
            <w:pPr>
              <w:jc w:val="both"/>
              <w:rPr>
                <w:rFonts w:ascii="Times New Roman" w:hAnsi="Times New Roman"/>
              </w:rPr>
            </w:pPr>
            <w:r w:rsidRPr="003D09A9">
              <w:rPr>
                <w:rFonts w:ascii="Times New Roman" w:hAnsi="Times New Roman"/>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 </w:t>
            </w:r>
          </w:p>
          <w:p w14:paraId="63FC9373" w14:textId="5EF88C10" w:rsidR="00663DFF" w:rsidRPr="003D09A9" w:rsidRDefault="00663DFF" w:rsidP="000B04AB">
            <w:pPr>
              <w:jc w:val="both"/>
              <w:rPr>
                <w:rFonts w:ascii="Times New Roman" w:hAnsi="Times New Roman"/>
              </w:rPr>
            </w:pPr>
            <w:r w:rsidRPr="003D09A9">
              <w:rPr>
                <w:rFonts w:ascii="Times New Roman" w:hAnsi="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r w:rsidRPr="003D09A9">
              <w:rPr>
                <w:rFonts w:ascii="Times New Roman" w:hAnsi="Times New Roman"/>
              </w:rPr>
              <w:lastRenderedPageBreak/>
              <w:t>- умение взаимодействовать с социальными институтами в соответствии с их функциями и назначением; - готовность к гуманитарной и волонтерской деятельности; патриотического воспитания: -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 -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 овладение навыками учебно-исследовательской, проектной и социальной деятельности</w:t>
            </w:r>
          </w:p>
        </w:tc>
        <w:tc>
          <w:tcPr>
            <w:tcW w:w="3115" w:type="dxa"/>
          </w:tcPr>
          <w:p w14:paraId="6BB18229" w14:textId="74FD1328" w:rsidR="00663DFF" w:rsidRPr="003D09A9" w:rsidRDefault="00663DFF" w:rsidP="00663DFF">
            <w:pPr>
              <w:jc w:val="both"/>
              <w:rPr>
                <w:rFonts w:ascii="Times New Roman" w:hAnsi="Times New Roman"/>
              </w:rPr>
            </w:pPr>
            <w:r w:rsidRPr="003D09A9">
              <w:rPr>
                <w:rFonts w:ascii="Times New Roman" w:hAnsi="Times New Roman"/>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663DFF" w:rsidRPr="003D09A9" w14:paraId="06BC69F2" w14:textId="77777777" w:rsidTr="005A35EC">
        <w:tc>
          <w:tcPr>
            <w:tcW w:w="2689" w:type="dxa"/>
          </w:tcPr>
          <w:p w14:paraId="2CC1764C" w14:textId="6B479A0A"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t>ОК 09. Пользоваться профессиональной документацией на государственном и иностранном языках</w:t>
            </w:r>
          </w:p>
        </w:tc>
        <w:tc>
          <w:tcPr>
            <w:tcW w:w="3541" w:type="dxa"/>
          </w:tcPr>
          <w:p w14:paraId="14E40D37" w14:textId="37D8C45D" w:rsidR="00663DFF" w:rsidRPr="003D09A9" w:rsidRDefault="00663DFF" w:rsidP="000B04AB">
            <w:pPr>
              <w:jc w:val="both"/>
              <w:rPr>
                <w:rFonts w:ascii="Times New Roman" w:hAnsi="Times New Roman"/>
              </w:rPr>
            </w:pPr>
            <w:r w:rsidRPr="003D09A9">
              <w:rPr>
                <w:rFonts w:ascii="Times New Roman" w:hAnsi="Times New Roman"/>
              </w:rPr>
              <w:t xml:space="preserve">- наличие мотивации к обучению и личностному развитию; В области ценности научного познания: -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w:t>
            </w:r>
            <w:r w:rsidRPr="003D09A9">
              <w:rPr>
                <w:rFonts w:ascii="Times New Roman" w:hAnsi="Times New Roman"/>
              </w:rPr>
              <w:lastRenderedPageBreak/>
              <w:t>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исследовательские действия: - 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-осуществлять целенаправленный поиск переноса средств и способов действия в профессиональную среду</w:t>
            </w:r>
          </w:p>
        </w:tc>
        <w:tc>
          <w:tcPr>
            <w:tcW w:w="3115" w:type="dxa"/>
          </w:tcPr>
          <w:p w14:paraId="0BDBB506" w14:textId="60398E05"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w:t>
            </w:r>
            <w:r w:rsidRPr="003D09A9">
              <w:rPr>
                <w:rFonts w:ascii="Times New Roman" w:hAnsi="Times New Roman"/>
              </w:rPr>
              <w:lastRenderedPageBreak/>
              <w:t>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bl>
    <w:p w14:paraId="7E51E839" w14:textId="77777777" w:rsidR="00A24CAF" w:rsidRPr="00D35C00" w:rsidRDefault="00A24CAF" w:rsidP="00A24CAF">
      <w:pPr>
        <w:rPr>
          <w:rFonts w:asciiTheme="minorHAnsi" w:eastAsiaTheme="minorHAnsi" w:hAnsiTheme="minorHAnsi" w:cstheme="minorBidi"/>
          <w:lang w:eastAsia="en-US"/>
        </w:rPr>
      </w:pPr>
    </w:p>
    <w:p w14:paraId="6C93577C" w14:textId="77777777" w:rsidR="00D46AD8" w:rsidRDefault="00D46AD8" w:rsidP="009345B1">
      <w:pPr>
        <w:spacing w:after="0" w:line="240" w:lineRule="auto"/>
        <w:jc w:val="center"/>
        <w:rPr>
          <w:rFonts w:ascii="Times New Roman" w:hAnsi="Times New Roman"/>
          <w:b/>
          <w:caps/>
          <w:sz w:val="24"/>
          <w:szCs w:val="24"/>
        </w:rPr>
      </w:pPr>
    </w:p>
    <w:p w14:paraId="510C9FD1" w14:textId="77777777" w:rsidR="00975987" w:rsidRPr="002B71B8" w:rsidRDefault="00975987" w:rsidP="00975987">
      <w:pPr>
        <w:pStyle w:val="1"/>
        <w:keepNext w:val="0"/>
        <w:keepLines w:val="0"/>
        <w:widowControl w:val="0"/>
        <w:numPr>
          <w:ilvl w:val="1"/>
          <w:numId w:val="16"/>
        </w:numPr>
        <w:tabs>
          <w:tab w:val="left" w:pos="1042"/>
        </w:tabs>
        <w:autoSpaceDE w:val="0"/>
        <w:autoSpaceDN w:val="0"/>
        <w:spacing w:before="0"/>
        <w:ind w:left="0" w:firstLine="709"/>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Реализация</w:t>
      </w:r>
      <w:r w:rsidRPr="002B71B8">
        <w:rPr>
          <w:rFonts w:ascii="Times New Roman" w:hAnsi="Times New Roman" w:cs="Times New Roman"/>
          <w:color w:val="auto"/>
          <w:spacing w:val="-7"/>
          <w:sz w:val="24"/>
          <w:szCs w:val="24"/>
        </w:rPr>
        <w:t xml:space="preserve"> </w:t>
      </w:r>
      <w:r w:rsidRPr="002B71B8">
        <w:rPr>
          <w:rFonts w:ascii="Times New Roman" w:hAnsi="Times New Roman" w:cs="Times New Roman"/>
          <w:color w:val="auto"/>
          <w:sz w:val="24"/>
          <w:szCs w:val="24"/>
        </w:rPr>
        <w:t>воспитательных</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аспектов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процессе</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учебных</w:t>
      </w:r>
      <w:r w:rsidRPr="002B71B8">
        <w:rPr>
          <w:rFonts w:ascii="Times New Roman" w:hAnsi="Times New Roman" w:cs="Times New Roman"/>
          <w:color w:val="auto"/>
          <w:spacing w:val="-4"/>
          <w:sz w:val="24"/>
          <w:szCs w:val="24"/>
        </w:rPr>
        <w:t xml:space="preserve"> </w:t>
      </w:r>
      <w:r w:rsidRPr="002B71B8">
        <w:rPr>
          <w:rFonts w:ascii="Times New Roman" w:hAnsi="Times New Roman" w:cs="Times New Roman"/>
          <w:color w:val="auto"/>
          <w:spacing w:val="-2"/>
          <w:sz w:val="24"/>
          <w:szCs w:val="24"/>
        </w:rPr>
        <w:t>занятий</w:t>
      </w:r>
    </w:p>
    <w:p w14:paraId="6C5BFBCD" w14:textId="77777777" w:rsidR="00975987" w:rsidRPr="002B71B8" w:rsidRDefault="00975987" w:rsidP="00975987">
      <w:pPr>
        <w:tabs>
          <w:tab w:val="left" w:pos="10206"/>
        </w:tabs>
        <w:spacing w:line="240" w:lineRule="auto"/>
        <w:ind w:firstLine="709"/>
        <w:jc w:val="both"/>
        <w:rPr>
          <w:rFonts w:ascii="Times New Roman" w:hAnsi="Times New Roman"/>
          <w:spacing w:val="-2"/>
          <w:sz w:val="24"/>
          <w:szCs w:val="24"/>
        </w:rPr>
      </w:pPr>
      <w:r w:rsidRPr="002B71B8">
        <w:rPr>
          <w:rFonts w:ascii="Times New Roman" w:hAnsi="Times New Roman"/>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B71B8">
        <w:rPr>
          <w:rFonts w:ascii="Times New Roman" w:hAnsi="Times New Roman"/>
          <w:spacing w:val="-2"/>
          <w:sz w:val="24"/>
          <w:szCs w:val="24"/>
        </w:rPr>
        <w:t>включающих:</w:t>
      </w:r>
    </w:p>
    <w:p w14:paraId="1FD7D060" w14:textId="77777777" w:rsidR="00975987" w:rsidRPr="002B71B8" w:rsidRDefault="00975987" w:rsidP="00975987">
      <w:pPr>
        <w:widowControl w:val="0"/>
        <w:numPr>
          <w:ilvl w:val="0"/>
          <w:numId w:val="9"/>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интереса к будущей профессии;</w:t>
      </w:r>
    </w:p>
    <w:p w14:paraId="3561B1BE"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sz w:val="24"/>
          <w:szCs w:val="24"/>
        </w:rPr>
      </w:pPr>
      <w:r w:rsidRPr="002B71B8">
        <w:rPr>
          <w:rFonts w:ascii="Times New Roman" w:hAnsi="Times New Roman"/>
          <w:sz w:val="24"/>
          <w:szCs w:val="24"/>
        </w:rPr>
        <w:t xml:space="preserve">  оценку собственного продвижения, личностного развития;</w:t>
      </w:r>
    </w:p>
    <w:p w14:paraId="7FEC88B5"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sz w:val="24"/>
          <w:szCs w:val="24"/>
        </w:rPr>
        <w:t>п</w:t>
      </w:r>
      <w:r w:rsidRPr="002B71B8">
        <w:rPr>
          <w:rFonts w:ascii="Times New Roman" w:hAnsi="Times New Roman"/>
          <w:sz w:val="24"/>
          <w:szCs w:val="24"/>
        </w:rPr>
        <w:t>оложительную динамик</w:t>
      </w:r>
      <w:r w:rsidRPr="002B71B8">
        <w:rPr>
          <w:sz w:val="24"/>
          <w:szCs w:val="24"/>
        </w:rPr>
        <w:t>у</w:t>
      </w:r>
      <w:r w:rsidRPr="002B71B8">
        <w:rPr>
          <w:rFonts w:ascii="Times New Roman" w:hAnsi="Times New Roman"/>
          <w:sz w:val="24"/>
          <w:szCs w:val="24"/>
        </w:rPr>
        <w:t xml:space="preserve"> в организации собственной учебной деятельности по результатам самооценки, самоанализа и коррекции ее результатов;</w:t>
      </w:r>
    </w:p>
    <w:p w14:paraId="30457AEC" w14:textId="77777777" w:rsidR="00975987" w:rsidRPr="002B71B8" w:rsidRDefault="00975987" w:rsidP="00975987">
      <w:pPr>
        <w:widowControl w:val="0"/>
        <w:numPr>
          <w:ilvl w:val="0"/>
          <w:numId w:val="10"/>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14:paraId="74896A40"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проявление высокопрофессиональной трудовой активности;</w:t>
      </w:r>
    </w:p>
    <w:p w14:paraId="56BE1422"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исследовательской и проектной работе;</w:t>
      </w:r>
    </w:p>
    <w:p w14:paraId="551731FE"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конкурсах профессионального мастерства, олимпиадах по профессии,</w:t>
      </w:r>
      <w:r w:rsidRPr="002B71B8">
        <w:rPr>
          <w:sz w:val="24"/>
          <w:szCs w:val="24"/>
        </w:rPr>
        <w:t xml:space="preserve"> </w:t>
      </w:r>
      <w:r w:rsidRPr="002B71B8">
        <w:rPr>
          <w:rFonts w:ascii="Times New Roman" w:hAnsi="Times New Roman"/>
          <w:sz w:val="24"/>
          <w:szCs w:val="24"/>
        </w:rPr>
        <w:t>викторинах, в предметных неделях;</w:t>
      </w:r>
    </w:p>
    <w:p w14:paraId="75E5CEB6" w14:textId="77777777" w:rsidR="00975987" w:rsidRPr="002B71B8" w:rsidRDefault="00975987" w:rsidP="00975987">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соблюдение этических норм общения при взаимодействии с обучающимися,</w:t>
      </w:r>
      <w:r w:rsidRPr="002B71B8">
        <w:rPr>
          <w:sz w:val="24"/>
          <w:szCs w:val="24"/>
        </w:rPr>
        <w:t xml:space="preserve"> </w:t>
      </w:r>
      <w:r w:rsidRPr="002B71B8">
        <w:rPr>
          <w:rFonts w:ascii="Times New Roman" w:hAnsi="Times New Roman"/>
          <w:sz w:val="24"/>
          <w:szCs w:val="24"/>
        </w:rPr>
        <w:t>преподавателями, мастерами и руководителями практики;</w:t>
      </w:r>
    </w:p>
    <w:p w14:paraId="0C381C79" w14:textId="77777777" w:rsidR="00975987" w:rsidRPr="002B71B8" w:rsidRDefault="00975987" w:rsidP="00975987">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конструктивное взаимодействие в учебном коллективе;</w:t>
      </w:r>
    </w:p>
    <w:p w14:paraId="5FA90747"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демонстрация навыков межличностного делового общения, социального имиджа;</w:t>
      </w:r>
    </w:p>
    <w:p w14:paraId="728906E8" w14:textId="77777777" w:rsidR="00975987" w:rsidRPr="002B71B8" w:rsidRDefault="00975987" w:rsidP="00975987">
      <w:pPr>
        <w:widowControl w:val="0"/>
        <w:numPr>
          <w:ilvl w:val="0"/>
          <w:numId w:val="14"/>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lastRenderedPageBreak/>
        <w:t xml:space="preserve"> готовность к общению и взаимодействию с лю</w:t>
      </w:r>
      <w:r w:rsidRPr="002B71B8">
        <w:rPr>
          <w:sz w:val="24"/>
          <w:szCs w:val="24"/>
        </w:rPr>
        <w:t xml:space="preserve">дьми самого разного статуса, </w:t>
      </w:r>
      <w:r w:rsidRPr="002B71B8">
        <w:rPr>
          <w:rFonts w:ascii="Times New Roman" w:hAnsi="Times New Roman"/>
          <w:sz w:val="24"/>
          <w:szCs w:val="24"/>
        </w:rPr>
        <w:t>этнической, религиозной принадлежности и в многообразных обстоятельствах;</w:t>
      </w:r>
    </w:p>
    <w:p w14:paraId="0DDAE380"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сформированность гражданской позиции; участие в волонтерском движении;  </w:t>
      </w:r>
    </w:p>
    <w:p w14:paraId="21566AA9"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мировоззренческих установок на готовность молодых людей к </w:t>
      </w:r>
      <w:proofErr w:type="gramStart"/>
      <w:r w:rsidRPr="002B71B8">
        <w:rPr>
          <w:rFonts w:ascii="Times New Roman" w:hAnsi="Times New Roman"/>
          <w:sz w:val="24"/>
          <w:szCs w:val="24"/>
        </w:rPr>
        <w:t xml:space="preserve">работе </w:t>
      </w:r>
      <w:r w:rsidRPr="002B71B8">
        <w:rPr>
          <w:sz w:val="24"/>
          <w:szCs w:val="24"/>
        </w:rPr>
        <w:t xml:space="preserve"> </w:t>
      </w:r>
      <w:r w:rsidRPr="002B71B8">
        <w:rPr>
          <w:rFonts w:ascii="Times New Roman" w:hAnsi="Times New Roman"/>
          <w:sz w:val="24"/>
          <w:szCs w:val="24"/>
        </w:rPr>
        <w:t>на</w:t>
      </w:r>
      <w:proofErr w:type="gramEnd"/>
      <w:r w:rsidRPr="002B71B8">
        <w:rPr>
          <w:rFonts w:ascii="Times New Roman" w:hAnsi="Times New Roman"/>
          <w:sz w:val="24"/>
          <w:szCs w:val="24"/>
        </w:rPr>
        <w:t xml:space="preserve"> благо Отечества;</w:t>
      </w:r>
    </w:p>
    <w:p w14:paraId="0B46A1FA"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правовой активности и навыков правомерного поведения, уважения к Закону;</w:t>
      </w:r>
    </w:p>
    <w:p w14:paraId="2FC0995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фактов проявления идеологии терроризма и экстремизма среди обучающихся;</w:t>
      </w:r>
    </w:p>
    <w:p w14:paraId="0AC83857"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14:paraId="3E2613E2"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5D59A5E"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добровольческие инициативы по поддержки инвалидов и престарелых граждан;</w:t>
      </w:r>
    </w:p>
    <w:p w14:paraId="7E8FFD1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14:paraId="74EE09C3"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6AF981F0"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навыков здорового образа жизни и высокий уровень культуры здоровья обучающихся;</w:t>
      </w:r>
    </w:p>
    <w:p w14:paraId="00FAB70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D4C04C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585FDE1F"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14:paraId="70D92775"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14:paraId="55CBB414"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2C857C8" w14:textId="77777777" w:rsidR="00975987" w:rsidRPr="002B71B8" w:rsidRDefault="00975987" w:rsidP="00975987">
      <w:pPr>
        <w:widowControl w:val="0"/>
        <w:numPr>
          <w:ilvl w:val="0"/>
          <w:numId w:val="15"/>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14:paraId="5ADC5870" w14:textId="77777777" w:rsidR="00975987" w:rsidRPr="002B71B8" w:rsidRDefault="00975987" w:rsidP="00975987">
      <w:pPr>
        <w:spacing w:line="240" w:lineRule="auto"/>
        <w:ind w:firstLine="709"/>
        <w:jc w:val="both"/>
        <w:rPr>
          <w:rFonts w:ascii="Times New Roman" w:hAnsi="Times New Roman"/>
          <w:sz w:val="24"/>
          <w:szCs w:val="24"/>
        </w:rPr>
      </w:pPr>
      <w:r w:rsidRPr="002B71B8">
        <w:rPr>
          <w:rFonts w:ascii="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1B8">
        <w:rPr>
          <w:rFonts w:ascii="Times New Roman" w:hAnsi="Times New Roman"/>
          <w:spacing w:val="40"/>
          <w:sz w:val="24"/>
          <w:szCs w:val="24"/>
        </w:rPr>
        <w:t xml:space="preserve"> </w:t>
      </w:r>
      <w:r w:rsidRPr="002B71B8">
        <w:rPr>
          <w:rFonts w:ascii="Times New Roman" w:hAnsi="Times New Roman"/>
          <w:sz w:val="24"/>
          <w:szCs w:val="24"/>
        </w:rPr>
        <w:t>для обсуждения.</w:t>
      </w:r>
    </w:p>
    <w:p w14:paraId="5239B727" w14:textId="77777777" w:rsidR="00975987" w:rsidRPr="002B71B8" w:rsidRDefault="00975987" w:rsidP="00975987">
      <w:pPr>
        <w:pStyle w:val="1"/>
        <w:keepNext w:val="0"/>
        <w:keepLines w:val="0"/>
        <w:widowControl w:val="0"/>
        <w:tabs>
          <w:tab w:val="left" w:pos="1043"/>
        </w:tabs>
        <w:autoSpaceDE w:val="0"/>
        <w:autoSpaceDN w:val="0"/>
        <w:spacing w:before="0"/>
        <w:ind w:left="622"/>
        <w:rPr>
          <w:rFonts w:ascii="Times New Roman" w:hAnsi="Times New Roman" w:cs="Times New Roman"/>
          <w:color w:val="auto"/>
          <w:sz w:val="24"/>
          <w:szCs w:val="24"/>
        </w:rPr>
      </w:pPr>
      <w:r w:rsidRPr="002B71B8">
        <w:rPr>
          <w:rFonts w:ascii="Times New Roman" w:hAnsi="Times New Roman" w:cs="Times New Roman"/>
          <w:color w:val="auto"/>
          <w:sz w:val="24"/>
          <w:szCs w:val="24"/>
        </w:rPr>
        <w:t>1.5. Использование</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интерактивных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форм</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проведения</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pacing w:val="-2"/>
          <w:sz w:val="24"/>
          <w:szCs w:val="24"/>
        </w:rPr>
        <w:t>занятий</w:t>
      </w:r>
    </w:p>
    <w:p w14:paraId="0B342452" w14:textId="74FD863F" w:rsidR="00975987" w:rsidRPr="002B71B8" w:rsidRDefault="00975987" w:rsidP="00975987">
      <w:pPr>
        <w:pStyle w:val="aa"/>
        <w:tabs>
          <w:tab w:val="left" w:pos="1843"/>
          <w:tab w:val="left" w:pos="2982"/>
          <w:tab w:val="left" w:pos="3466"/>
          <w:tab w:val="left" w:pos="4683"/>
          <w:tab w:val="left" w:pos="5872"/>
          <w:tab w:val="left" w:pos="7525"/>
          <w:tab w:val="left" w:pos="8931"/>
          <w:tab w:val="left" w:pos="10128"/>
        </w:tabs>
        <w:ind w:firstLine="709"/>
        <w:rPr>
          <w:b/>
          <w:i/>
          <w:u w:val="single"/>
        </w:rPr>
      </w:pPr>
      <w:r w:rsidRPr="002B71B8">
        <w:rPr>
          <w:spacing w:val="-6"/>
        </w:rPr>
        <w:t>На</w:t>
      </w:r>
      <w:r w:rsidRPr="002B71B8">
        <w:t xml:space="preserve"> </w:t>
      </w:r>
      <w:r w:rsidRPr="002B71B8">
        <w:rPr>
          <w:spacing w:val="-2"/>
        </w:rPr>
        <w:t>занятиях</w:t>
      </w:r>
      <w:r w:rsidRPr="002B71B8">
        <w:t xml:space="preserve"> </w:t>
      </w:r>
      <w:r w:rsidR="004449CA" w:rsidRPr="002B71B8">
        <w:rPr>
          <w:spacing w:val="-6"/>
        </w:rPr>
        <w:t>по</w:t>
      </w:r>
      <w:r w:rsidR="004449CA" w:rsidRPr="002B71B8">
        <w:t xml:space="preserve"> учебному</w:t>
      </w:r>
      <w:r w:rsidRPr="002B71B8">
        <w:t xml:space="preserve"> </w:t>
      </w:r>
      <w:r w:rsidRPr="002B71B8">
        <w:rPr>
          <w:spacing w:val="-2"/>
        </w:rPr>
        <w:t>предмету</w:t>
      </w:r>
      <w:r w:rsidRPr="002B71B8">
        <w:t xml:space="preserve"> </w:t>
      </w:r>
      <w:r w:rsidRPr="002B71B8">
        <w:rPr>
          <w:spacing w:val="-2"/>
        </w:rPr>
        <w:t>используются</w:t>
      </w:r>
      <w:r w:rsidRPr="002B71B8">
        <w:t xml:space="preserve"> </w:t>
      </w:r>
      <w:r w:rsidRPr="002B71B8">
        <w:rPr>
          <w:spacing w:val="-2"/>
        </w:rPr>
        <w:t>следующие</w:t>
      </w:r>
      <w:r w:rsidRPr="002B71B8">
        <w:t xml:space="preserve"> </w:t>
      </w:r>
      <w:r w:rsidRPr="002B71B8">
        <w:rPr>
          <w:spacing w:val="-2"/>
        </w:rPr>
        <w:t>активные</w:t>
      </w:r>
      <w:r w:rsidRPr="002B71B8">
        <w:t xml:space="preserve"> </w:t>
      </w:r>
      <w:r w:rsidRPr="002B71B8">
        <w:rPr>
          <w:spacing w:val="-10"/>
        </w:rPr>
        <w:t xml:space="preserve">и </w:t>
      </w:r>
      <w:r w:rsidRPr="002B71B8">
        <w:t>интерактивные формы проведения занятий:</w:t>
      </w:r>
    </w:p>
    <w:p w14:paraId="6A620666" w14:textId="5B7BF1D3" w:rsidR="00975987" w:rsidRPr="002B71B8" w:rsidRDefault="00975987" w:rsidP="004449CA">
      <w:pPr>
        <w:pStyle w:val="aa"/>
        <w:numPr>
          <w:ilvl w:val="0"/>
          <w:numId w:val="21"/>
        </w:numPr>
        <w:tabs>
          <w:tab w:val="left" w:pos="1843"/>
          <w:tab w:val="left" w:pos="2982"/>
          <w:tab w:val="left" w:pos="3466"/>
          <w:tab w:val="left" w:pos="4683"/>
          <w:tab w:val="left" w:pos="5872"/>
          <w:tab w:val="left" w:pos="7525"/>
          <w:tab w:val="left" w:pos="8931"/>
          <w:tab w:val="left" w:pos="10128"/>
        </w:tabs>
      </w:pPr>
      <w:r w:rsidRPr="002B71B8">
        <w:t>круглый</w:t>
      </w:r>
      <w:r w:rsidRPr="002B71B8">
        <w:rPr>
          <w:spacing w:val="-15"/>
        </w:rPr>
        <w:t xml:space="preserve"> </w:t>
      </w:r>
      <w:r w:rsidRPr="002B71B8">
        <w:rPr>
          <w:spacing w:val="-2"/>
        </w:rPr>
        <w:t>стол;</w:t>
      </w:r>
    </w:p>
    <w:p w14:paraId="4D9C6220" w14:textId="77777777" w:rsidR="00975987" w:rsidRPr="004449CA" w:rsidRDefault="00975987" w:rsidP="004449CA">
      <w:pPr>
        <w:pStyle w:val="a3"/>
        <w:widowControl w:val="0"/>
        <w:numPr>
          <w:ilvl w:val="0"/>
          <w:numId w:val="21"/>
        </w:numPr>
        <w:tabs>
          <w:tab w:val="left" w:pos="981"/>
          <w:tab w:val="left" w:pos="982"/>
        </w:tabs>
        <w:autoSpaceDE w:val="0"/>
        <w:autoSpaceDN w:val="0"/>
        <w:spacing w:after="0" w:line="240" w:lineRule="auto"/>
        <w:contextualSpacing w:val="0"/>
        <w:rPr>
          <w:rFonts w:ascii="Times New Roman" w:hAnsi="Times New Roman"/>
          <w:sz w:val="24"/>
          <w:szCs w:val="24"/>
        </w:rPr>
      </w:pPr>
      <w:r w:rsidRPr="004449CA">
        <w:rPr>
          <w:rFonts w:ascii="Times New Roman" w:hAnsi="Times New Roman"/>
          <w:spacing w:val="-2"/>
          <w:sz w:val="24"/>
          <w:szCs w:val="24"/>
        </w:rPr>
        <w:t>дискуссии;</w:t>
      </w:r>
    </w:p>
    <w:p w14:paraId="036D551F" w14:textId="77777777" w:rsidR="00975987" w:rsidRPr="004449CA" w:rsidRDefault="00975987" w:rsidP="004449CA">
      <w:pPr>
        <w:pStyle w:val="a3"/>
        <w:widowControl w:val="0"/>
        <w:numPr>
          <w:ilvl w:val="0"/>
          <w:numId w:val="21"/>
        </w:numPr>
        <w:tabs>
          <w:tab w:val="left" w:pos="981"/>
          <w:tab w:val="left" w:pos="982"/>
        </w:tabs>
        <w:autoSpaceDE w:val="0"/>
        <w:autoSpaceDN w:val="0"/>
        <w:spacing w:after="0" w:line="240" w:lineRule="auto"/>
        <w:contextualSpacing w:val="0"/>
        <w:rPr>
          <w:rFonts w:ascii="Times New Roman" w:hAnsi="Times New Roman"/>
          <w:sz w:val="24"/>
          <w:szCs w:val="24"/>
        </w:rPr>
      </w:pPr>
      <w:r w:rsidRPr="004449CA">
        <w:rPr>
          <w:rFonts w:ascii="Times New Roman" w:hAnsi="Times New Roman"/>
          <w:sz w:val="24"/>
          <w:szCs w:val="24"/>
        </w:rPr>
        <w:t>групповая</w:t>
      </w:r>
      <w:r w:rsidRPr="004449CA">
        <w:rPr>
          <w:rFonts w:ascii="Times New Roman" w:hAnsi="Times New Roman"/>
          <w:spacing w:val="-6"/>
          <w:sz w:val="24"/>
          <w:szCs w:val="24"/>
        </w:rPr>
        <w:t xml:space="preserve"> </w:t>
      </w:r>
      <w:r w:rsidRPr="004449CA">
        <w:rPr>
          <w:rFonts w:ascii="Times New Roman" w:hAnsi="Times New Roman"/>
          <w:sz w:val="24"/>
          <w:szCs w:val="24"/>
        </w:rPr>
        <w:t>работа</w:t>
      </w:r>
      <w:r w:rsidRPr="004449CA">
        <w:rPr>
          <w:rFonts w:ascii="Times New Roman" w:hAnsi="Times New Roman"/>
          <w:spacing w:val="-5"/>
          <w:sz w:val="24"/>
          <w:szCs w:val="24"/>
        </w:rPr>
        <w:t xml:space="preserve"> </w:t>
      </w:r>
      <w:r w:rsidRPr="004449CA">
        <w:rPr>
          <w:rFonts w:ascii="Times New Roman" w:hAnsi="Times New Roman"/>
          <w:sz w:val="24"/>
          <w:szCs w:val="24"/>
        </w:rPr>
        <w:t>или</w:t>
      </w:r>
      <w:r w:rsidRPr="004449CA">
        <w:rPr>
          <w:rFonts w:ascii="Times New Roman" w:hAnsi="Times New Roman"/>
          <w:spacing w:val="-3"/>
          <w:sz w:val="24"/>
          <w:szCs w:val="24"/>
        </w:rPr>
        <w:t xml:space="preserve"> </w:t>
      </w:r>
      <w:r w:rsidRPr="004449CA">
        <w:rPr>
          <w:rFonts w:ascii="Times New Roman" w:hAnsi="Times New Roman"/>
          <w:sz w:val="24"/>
          <w:szCs w:val="24"/>
        </w:rPr>
        <w:t>работа</w:t>
      </w:r>
      <w:r w:rsidRPr="004449CA">
        <w:rPr>
          <w:rFonts w:ascii="Times New Roman" w:hAnsi="Times New Roman"/>
          <w:spacing w:val="-5"/>
          <w:sz w:val="24"/>
          <w:szCs w:val="24"/>
        </w:rPr>
        <w:t xml:space="preserve"> </w:t>
      </w:r>
      <w:r w:rsidRPr="004449CA">
        <w:rPr>
          <w:rFonts w:ascii="Times New Roman" w:hAnsi="Times New Roman"/>
          <w:sz w:val="24"/>
          <w:szCs w:val="24"/>
        </w:rPr>
        <w:t>в</w:t>
      </w:r>
      <w:r w:rsidRPr="004449CA">
        <w:rPr>
          <w:rFonts w:ascii="Times New Roman" w:hAnsi="Times New Roman"/>
          <w:spacing w:val="-4"/>
          <w:sz w:val="24"/>
          <w:szCs w:val="24"/>
        </w:rPr>
        <w:t xml:space="preserve"> </w:t>
      </w:r>
      <w:r w:rsidRPr="004449CA">
        <w:rPr>
          <w:rFonts w:ascii="Times New Roman" w:hAnsi="Times New Roman"/>
          <w:spacing w:val="-2"/>
          <w:sz w:val="24"/>
          <w:szCs w:val="24"/>
        </w:rPr>
        <w:t>парах;</w:t>
      </w:r>
    </w:p>
    <w:p w14:paraId="14674488" w14:textId="77777777" w:rsidR="00975987" w:rsidRPr="002B71B8" w:rsidRDefault="00975987" w:rsidP="00975987">
      <w:pPr>
        <w:pStyle w:val="aa"/>
        <w:ind w:firstLine="709"/>
      </w:pPr>
    </w:p>
    <w:p w14:paraId="58BCC6B5" w14:textId="77777777" w:rsidR="00975987" w:rsidRPr="002B71B8" w:rsidRDefault="00975987" w:rsidP="00975987">
      <w:pPr>
        <w:pStyle w:val="1"/>
        <w:keepNext w:val="0"/>
        <w:keepLines w:val="0"/>
        <w:widowControl w:val="0"/>
        <w:numPr>
          <w:ilvl w:val="1"/>
          <w:numId w:val="17"/>
        </w:numPr>
        <w:tabs>
          <w:tab w:val="left" w:pos="1043"/>
        </w:tabs>
        <w:autoSpaceDE w:val="0"/>
        <w:autoSpaceDN w:val="0"/>
        <w:spacing w:before="0"/>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 Практическая</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pacing w:val="-2"/>
          <w:sz w:val="24"/>
          <w:szCs w:val="24"/>
        </w:rPr>
        <w:t>подготовка</w:t>
      </w:r>
    </w:p>
    <w:p w14:paraId="5D1FFB86" w14:textId="77777777" w:rsidR="00975987" w:rsidRPr="002B71B8" w:rsidRDefault="00975987" w:rsidP="00975987">
      <w:pPr>
        <w:pStyle w:val="aa"/>
        <w:ind w:firstLine="709"/>
        <w:jc w:val="both"/>
      </w:pPr>
      <w:r w:rsidRPr="002B71B8">
        <w:t>Практическая подготовка при реализации учебного предмета организуется следующим образом:</w:t>
      </w:r>
    </w:p>
    <w:p w14:paraId="2F01217E" w14:textId="77777777" w:rsidR="00975987" w:rsidRPr="002B71B8" w:rsidRDefault="00975987" w:rsidP="00975987">
      <w:pPr>
        <w:pStyle w:val="aa"/>
        <w:ind w:firstLine="709"/>
        <w:jc w:val="both"/>
      </w:pPr>
      <w:r w:rsidRPr="002B71B8">
        <w:t xml:space="preserve">проведение отдельных занятий лекционного типа, которые предусматривают передачу обучающимся учебной информации, необходимой для последующего </w:t>
      </w:r>
      <w:r w:rsidRPr="002B71B8">
        <w:lastRenderedPageBreak/>
        <w:t>выполнения работ, связанных с будущей профессиональной деятельностью.</w:t>
      </w:r>
    </w:p>
    <w:p w14:paraId="130B5648" w14:textId="77777777" w:rsidR="00D46AD8" w:rsidRDefault="00D46AD8" w:rsidP="00975987">
      <w:pPr>
        <w:spacing w:after="0" w:line="240" w:lineRule="auto"/>
        <w:jc w:val="both"/>
        <w:rPr>
          <w:rFonts w:ascii="Times New Roman" w:hAnsi="Times New Roman"/>
          <w:b/>
          <w:caps/>
          <w:sz w:val="24"/>
          <w:szCs w:val="24"/>
        </w:rPr>
      </w:pPr>
    </w:p>
    <w:p w14:paraId="65C60EB1" w14:textId="77777777" w:rsidR="003D09A9" w:rsidRDefault="003D09A9" w:rsidP="009345B1">
      <w:pPr>
        <w:spacing w:after="0" w:line="240" w:lineRule="auto"/>
        <w:jc w:val="center"/>
        <w:rPr>
          <w:rFonts w:ascii="Times New Roman" w:hAnsi="Times New Roman"/>
          <w:b/>
          <w:caps/>
          <w:sz w:val="24"/>
          <w:szCs w:val="24"/>
        </w:rPr>
      </w:pPr>
    </w:p>
    <w:p w14:paraId="34C86FBE" w14:textId="77777777" w:rsidR="002C0512" w:rsidRDefault="002C0512" w:rsidP="00975987">
      <w:pPr>
        <w:spacing w:after="0" w:line="240" w:lineRule="auto"/>
        <w:jc w:val="center"/>
        <w:rPr>
          <w:rFonts w:ascii="Times New Roman" w:hAnsi="Times New Roman"/>
          <w:b/>
          <w:caps/>
          <w:sz w:val="24"/>
          <w:szCs w:val="24"/>
        </w:rPr>
      </w:pPr>
    </w:p>
    <w:p w14:paraId="2746D130" w14:textId="3E4694D4" w:rsidR="009345B1" w:rsidRPr="00DD4DF0" w:rsidRDefault="009345B1" w:rsidP="00975987">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2. структура и содержание </w:t>
      </w:r>
      <w:r w:rsidR="00975987">
        <w:rPr>
          <w:rFonts w:ascii="Times New Roman" w:hAnsi="Times New Roman"/>
          <w:b/>
          <w:caps/>
          <w:sz w:val="24"/>
          <w:szCs w:val="24"/>
        </w:rPr>
        <w:t>учебного предмета</w:t>
      </w:r>
    </w:p>
    <w:p w14:paraId="62D3E94A" w14:textId="77777777" w:rsidR="009345B1" w:rsidRPr="00DD4DF0" w:rsidRDefault="009345B1" w:rsidP="009345B1">
      <w:pPr>
        <w:spacing w:after="0" w:line="240" w:lineRule="auto"/>
        <w:jc w:val="center"/>
        <w:rPr>
          <w:rFonts w:ascii="Times New Roman" w:hAnsi="Times New Roman"/>
          <w:b/>
          <w:caps/>
          <w:sz w:val="24"/>
          <w:szCs w:val="24"/>
        </w:rPr>
      </w:pPr>
    </w:p>
    <w:p w14:paraId="76A9A754" w14:textId="2ED530BD"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2.1. Объём дисциплины и виды учебной работы</w:t>
      </w:r>
    </w:p>
    <w:p w14:paraId="65852D7C" w14:textId="77777777" w:rsidR="009345B1" w:rsidRPr="00DD4DF0" w:rsidRDefault="009345B1" w:rsidP="009345B1">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9345B1" w:rsidRPr="00DD4DF0" w14:paraId="2B911757" w14:textId="77777777" w:rsidTr="00244271">
        <w:tc>
          <w:tcPr>
            <w:tcW w:w="6072" w:type="dxa"/>
            <w:tcBorders>
              <w:top w:val="single" w:sz="4" w:space="0" w:color="auto"/>
              <w:left w:val="single" w:sz="4" w:space="0" w:color="auto"/>
              <w:bottom w:val="single" w:sz="4" w:space="0" w:color="auto"/>
              <w:right w:val="single" w:sz="4" w:space="0" w:color="auto"/>
            </w:tcBorders>
            <w:hideMark/>
          </w:tcPr>
          <w:p w14:paraId="412EE482" w14:textId="77777777" w:rsidR="009345B1" w:rsidRPr="00DD4DF0" w:rsidRDefault="009345B1" w:rsidP="00BC7CF6">
            <w:pPr>
              <w:spacing w:after="0" w:line="240" w:lineRule="auto"/>
              <w:jc w:val="center"/>
              <w:rPr>
                <w:rFonts w:ascii="Times New Roman" w:hAnsi="Times New Roman"/>
                <w:b/>
                <w:sz w:val="24"/>
                <w:szCs w:val="24"/>
              </w:rPr>
            </w:pPr>
            <w:r w:rsidRPr="00DD4DF0">
              <w:rPr>
                <w:rFonts w:ascii="Times New Roman" w:hAnsi="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3F012FBC" w14:textId="302E0DE8" w:rsidR="009345B1" w:rsidRPr="00DD4DF0" w:rsidRDefault="00B06A7D" w:rsidP="00244271">
            <w:pPr>
              <w:spacing w:after="0" w:line="240" w:lineRule="auto"/>
              <w:jc w:val="center"/>
              <w:rPr>
                <w:rFonts w:ascii="Times New Roman" w:hAnsi="Times New Roman"/>
                <w:b/>
                <w:sz w:val="24"/>
                <w:szCs w:val="24"/>
              </w:rPr>
            </w:pPr>
            <w:r>
              <w:rPr>
                <w:rFonts w:ascii="Times New Roman" w:hAnsi="Times New Roman"/>
                <w:b/>
                <w:sz w:val="24"/>
                <w:szCs w:val="24"/>
              </w:rPr>
              <w:t>Объем в часах</w:t>
            </w:r>
          </w:p>
        </w:tc>
      </w:tr>
      <w:tr w:rsidR="009345B1" w:rsidRPr="00DD4DF0" w14:paraId="18578C7F" w14:textId="77777777" w:rsidTr="00244271">
        <w:tc>
          <w:tcPr>
            <w:tcW w:w="6072" w:type="dxa"/>
            <w:tcBorders>
              <w:top w:val="single" w:sz="4" w:space="0" w:color="auto"/>
              <w:left w:val="single" w:sz="4" w:space="0" w:color="auto"/>
              <w:bottom w:val="single" w:sz="4" w:space="0" w:color="auto"/>
              <w:right w:val="single" w:sz="4" w:space="0" w:color="auto"/>
            </w:tcBorders>
            <w:hideMark/>
          </w:tcPr>
          <w:p w14:paraId="7839287D" w14:textId="49FE655D" w:rsidR="009345B1"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43D332FA" w14:textId="4A85ECF5" w:rsidR="009345B1" w:rsidRPr="002B71B8" w:rsidRDefault="00244271" w:rsidP="00244271">
            <w:pPr>
              <w:spacing w:after="0" w:line="240" w:lineRule="auto"/>
              <w:jc w:val="center"/>
              <w:rPr>
                <w:rFonts w:ascii="Times New Roman" w:hAnsi="Times New Roman"/>
                <w:bCs/>
                <w:sz w:val="24"/>
                <w:szCs w:val="24"/>
              </w:rPr>
            </w:pPr>
            <w:r>
              <w:rPr>
                <w:rFonts w:ascii="Times New Roman" w:hAnsi="Times New Roman"/>
                <w:bCs/>
                <w:sz w:val="24"/>
                <w:szCs w:val="24"/>
              </w:rPr>
              <w:t>116</w:t>
            </w:r>
          </w:p>
        </w:tc>
      </w:tr>
      <w:tr w:rsidR="009345B1" w:rsidRPr="00DD4DF0" w14:paraId="3DF4393C" w14:textId="77777777" w:rsidTr="00244271">
        <w:tc>
          <w:tcPr>
            <w:tcW w:w="6072" w:type="dxa"/>
            <w:tcBorders>
              <w:top w:val="single" w:sz="4" w:space="0" w:color="auto"/>
              <w:left w:val="single" w:sz="4" w:space="0" w:color="auto"/>
              <w:bottom w:val="single" w:sz="4" w:space="0" w:color="auto"/>
              <w:right w:val="single" w:sz="4" w:space="0" w:color="auto"/>
            </w:tcBorders>
            <w:hideMark/>
          </w:tcPr>
          <w:p w14:paraId="71B59849" w14:textId="77777777" w:rsidR="009345B1" w:rsidRPr="002B71B8" w:rsidRDefault="009345B1" w:rsidP="00BC7CF6">
            <w:pPr>
              <w:spacing w:after="0" w:line="240" w:lineRule="auto"/>
              <w:rPr>
                <w:rFonts w:ascii="Times New Roman" w:hAnsi="Times New Roman"/>
                <w:bCs/>
                <w:sz w:val="24"/>
                <w:szCs w:val="24"/>
              </w:rPr>
            </w:pPr>
            <w:r w:rsidRPr="002B71B8">
              <w:rPr>
                <w:rFonts w:ascii="Times New Roman" w:hAnsi="Times New Roman"/>
                <w:bCs/>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hideMark/>
          </w:tcPr>
          <w:p w14:paraId="5EA0128B" w14:textId="4E06EB4C" w:rsidR="009345B1" w:rsidRPr="002B71B8" w:rsidRDefault="00244271" w:rsidP="00244271">
            <w:pPr>
              <w:spacing w:after="0" w:line="240" w:lineRule="auto"/>
              <w:jc w:val="center"/>
              <w:rPr>
                <w:rFonts w:ascii="Times New Roman" w:hAnsi="Times New Roman"/>
                <w:bCs/>
                <w:sz w:val="24"/>
                <w:szCs w:val="24"/>
              </w:rPr>
            </w:pPr>
            <w:r>
              <w:rPr>
                <w:rFonts w:ascii="Times New Roman" w:hAnsi="Times New Roman"/>
                <w:bCs/>
                <w:sz w:val="24"/>
                <w:szCs w:val="24"/>
              </w:rPr>
              <w:t>78</w:t>
            </w:r>
          </w:p>
        </w:tc>
      </w:tr>
      <w:tr w:rsidR="00B06A7D" w:rsidRPr="00DD4DF0" w14:paraId="71DCE6FF" w14:textId="77777777" w:rsidTr="00244271">
        <w:tc>
          <w:tcPr>
            <w:tcW w:w="6072" w:type="dxa"/>
            <w:tcBorders>
              <w:top w:val="single" w:sz="4" w:space="0" w:color="auto"/>
              <w:left w:val="single" w:sz="4" w:space="0" w:color="auto"/>
              <w:bottom w:val="single" w:sz="4" w:space="0" w:color="auto"/>
              <w:right w:val="single" w:sz="4" w:space="0" w:color="auto"/>
            </w:tcBorders>
          </w:tcPr>
          <w:p w14:paraId="750EE1ED" w14:textId="5C89CC22" w:rsidR="00B06A7D"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Теоретическое обучение</w:t>
            </w:r>
          </w:p>
        </w:tc>
        <w:tc>
          <w:tcPr>
            <w:tcW w:w="3273" w:type="dxa"/>
            <w:tcBorders>
              <w:top w:val="single" w:sz="4" w:space="0" w:color="auto"/>
              <w:left w:val="single" w:sz="4" w:space="0" w:color="auto"/>
              <w:bottom w:val="single" w:sz="4" w:space="0" w:color="auto"/>
              <w:right w:val="single" w:sz="4" w:space="0" w:color="auto"/>
            </w:tcBorders>
            <w:vAlign w:val="center"/>
          </w:tcPr>
          <w:p w14:paraId="56FE38FB" w14:textId="3F779E7E" w:rsidR="00B06A7D" w:rsidRPr="002B71B8" w:rsidRDefault="00244271" w:rsidP="00244271">
            <w:pPr>
              <w:spacing w:after="0" w:line="240" w:lineRule="auto"/>
              <w:jc w:val="center"/>
              <w:rPr>
                <w:rFonts w:ascii="Times New Roman" w:hAnsi="Times New Roman"/>
                <w:bCs/>
                <w:sz w:val="24"/>
                <w:szCs w:val="24"/>
              </w:rPr>
            </w:pPr>
            <w:r>
              <w:rPr>
                <w:rFonts w:ascii="Times New Roman" w:hAnsi="Times New Roman"/>
                <w:bCs/>
                <w:sz w:val="24"/>
                <w:szCs w:val="24"/>
              </w:rPr>
              <w:t>39</w:t>
            </w:r>
          </w:p>
        </w:tc>
      </w:tr>
      <w:tr w:rsidR="009345B1" w:rsidRPr="00DD4DF0" w14:paraId="381C4A5E" w14:textId="77777777" w:rsidTr="00244271">
        <w:tc>
          <w:tcPr>
            <w:tcW w:w="6072" w:type="dxa"/>
            <w:tcBorders>
              <w:top w:val="single" w:sz="4" w:space="0" w:color="auto"/>
              <w:left w:val="single" w:sz="4" w:space="0" w:color="auto"/>
              <w:bottom w:val="single" w:sz="4" w:space="0" w:color="auto"/>
              <w:right w:val="single" w:sz="4" w:space="0" w:color="auto"/>
            </w:tcBorders>
            <w:hideMark/>
          </w:tcPr>
          <w:p w14:paraId="0CAAFF57" w14:textId="7738F2EA" w:rsidR="009345B1" w:rsidRPr="002B71B8" w:rsidRDefault="00DC3E01" w:rsidP="00BC7CF6">
            <w:pPr>
              <w:spacing w:after="0" w:line="240" w:lineRule="auto"/>
              <w:rPr>
                <w:rFonts w:ascii="Times New Roman" w:hAnsi="Times New Roman"/>
                <w:bCs/>
                <w:sz w:val="24"/>
                <w:szCs w:val="24"/>
              </w:rPr>
            </w:pPr>
            <w:r w:rsidRPr="002B71B8">
              <w:rPr>
                <w:rFonts w:ascii="Times New Roman" w:hAnsi="Times New Roman"/>
                <w:bCs/>
                <w:sz w:val="24"/>
                <w:szCs w:val="24"/>
              </w:rPr>
              <w:t>Практическ</w:t>
            </w:r>
            <w:r w:rsidR="00B06A7D" w:rsidRPr="002B71B8">
              <w:rPr>
                <w:rFonts w:ascii="Times New Roman" w:hAnsi="Times New Roman"/>
                <w:bCs/>
                <w:sz w:val="24"/>
                <w:szCs w:val="24"/>
              </w:rPr>
              <w:t>ие занятия</w:t>
            </w:r>
          </w:p>
        </w:tc>
        <w:tc>
          <w:tcPr>
            <w:tcW w:w="3273" w:type="dxa"/>
            <w:tcBorders>
              <w:top w:val="single" w:sz="4" w:space="0" w:color="auto"/>
              <w:left w:val="single" w:sz="4" w:space="0" w:color="auto"/>
              <w:bottom w:val="single" w:sz="4" w:space="0" w:color="auto"/>
              <w:right w:val="single" w:sz="4" w:space="0" w:color="auto"/>
            </w:tcBorders>
            <w:vAlign w:val="center"/>
          </w:tcPr>
          <w:p w14:paraId="17126794" w14:textId="4FD6F465" w:rsidR="009345B1" w:rsidRPr="002B71B8" w:rsidRDefault="000B1D44" w:rsidP="00244271">
            <w:pPr>
              <w:spacing w:after="0" w:line="240" w:lineRule="auto"/>
              <w:jc w:val="center"/>
              <w:rPr>
                <w:rFonts w:ascii="Times New Roman" w:hAnsi="Times New Roman"/>
                <w:bCs/>
                <w:sz w:val="24"/>
                <w:szCs w:val="24"/>
              </w:rPr>
            </w:pPr>
            <w:r>
              <w:rPr>
                <w:rFonts w:ascii="Times New Roman" w:hAnsi="Times New Roman"/>
                <w:bCs/>
                <w:sz w:val="24"/>
                <w:szCs w:val="24"/>
              </w:rPr>
              <w:t>39</w:t>
            </w:r>
          </w:p>
        </w:tc>
      </w:tr>
      <w:tr w:rsidR="000B1D44" w:rsidRPr="00DD4DF0" w14:paraId="0CB23A21" w14:textId="77777777" w:rsidTr="00244271">
        <w:tc>
          <w:tcPr>
            <w:tcW w:w="6072" w:type="dxa"/>
            <w:tcBorders>
              <w:top w:val="single" w:sz="4" w:space="0" w:color="auto"/>
              <w:left w:val="single" w:sz="4" w:space="0" w:color="auto"/>
              <w:bottom w:val="single" w:sz="4" w:space="0" w:color="auto"/>
              <w:right w:val="single" w:sz="4" w:space="0" w:color="auto"/>
            </w:tcBorders>
          </w:tcPr>
          <w:p w14:paraId="11286294" w14:textId="6EDD8071" w:rsidR="000B1D44" w:rsidRPr="000B1D44" w:rsidRDefault="000B1D44" w:rsidP="000B1D44">
            <w:pPr>
              <w:spacing w:after="0" w:line="240" w:lineRule="auto"/>
              <w:rPr>
                <w:rFonts w:ascii="Times New Roman" w:hAnsi="Times New Roman"/>
                <w:bCs/>
                <w:sz w:val="24"/>
                <w:szCs w:val="24"/>
              </w:rPr>
            </w:pPr>
            <w:r w:rsidRPr="000B1D44">
              <w:rPr>
                <w:rFonts w:ascii="Times New Roman" w:hAnsi="Times New Roman"/>
                <w:bCs/>
                <w:sz w:val="24"/>
                <w:szCs w:val="24"/>
              </w:rPr>
              <w:t xml:space="preserve">Самостоятельная работа обучающегося </w:t>
            </w:r>
          </w:p>
        </w:tc>
        <w:tc>
          <w:tcPr>
            <w:tcW w:w="3273" w:type="dxa"/>
            <w:tcBorders>
              <w:top w:val="single" w:sz="4" w:space="0" w:color="auto"/>
              <w:left w:val="single" w:sz="4" w:space="0" w:color="auto"/>
              <w:bottom w:val="single" w:sz="4" w:space="0" w:color="auto"/>
              <w:right w:val="single" w:sz="4" w:space="0" w:color="auto"/>
            </w:tcBorders>
            <w:vAlign w:val="center"/>
          </w:tcPr>
          <w:p w14:paraId="555A8522" w14:textId="07721E11" w:rsidR="000B1D44" w:rsidRDefault="00244271" w:rsidP="00244271">
            <w:pPr>
              <w:spacing w:after="0" w:line="240" w:lineRule="auto"/>
              <w:jc w:val="center"/>
              <w:rPr>
                <w:rFonts w:ascii="Times New Roman" w:hAnsi="Times New Roman"/>
                <w:bCs/>
                <w:sz w:val="24"/>
                <w:szCs w:val="24"/>
              </w:rPr>
            </w:pPr>
            <w:r>
              <w:rPr>
                <w:rFonts w:ascii="Times New Roman" w:hAnsi="Times New Roman"/>
                <w:bCs/>
                <w:sz w:val="24"/>
                <w:szCs w:val="24"/>
              </w:rPr>
              <w:t>38</w:t>
            </w:r>
          </w:p>
        </w:tc>
      </w:tr>
      <w:tr w:rsidR="004969A6" w:rsidRPr="00DD4DF0" w14:paraId="76F153BD" w14:textId="77777777" w:rsidTr="002A3D5F">
        <w:tc>
          <w:tcPr>
            <w:tcW w:w="9345" w:type="dxa"/>
            <w:gridSpan w:val="2"/>
            <w:tcBorders>
              <w:top w:val="single" w:sz="4" w:space="0" w:color="auto"/>
              <w:left w:val="single" w:sz="4" w:space="0" w:color="auto"/>
              <w:bottom w:val="single" w:sz="4" w:space="0" w:color="auto"/>
              <w:right w:val="single" w:sz="4" w:space="0" w:color="auto"/>
            </w:tcBorders>
            <w:hideMark/>
          </w:tcPr>
          <w:p w14:paraId="1BB7D84A" w14:textId="430AD947" w:rsidR="004969A6" w:rsidRPr="004449CA" w:rsidRDefault="004969A6" w:rsidP="004969A6">
            <w:pPr>
              <w:spacing w:after="0" w:line="240" w:lineRule="auto"/>
              <w:rPr>
                <w:rFonts w:ascii="Times New Roman" w:hAnsi="Times New Roman"/>
                <w:bCs/>
                <w:sz w:val="24"/>
                <w:szCs w:val="24"/>
              </w:rPr>
            </w:pPr>
            <w:r w:rsidRPr="002B71B8">
              <w:rPr>
                <w:rFonts w:ascii="Times New Roman" w:hAnsi="Times New Roman"/>
                <w:bCs/>
                <w:sz w:val="24"/>
                <w:szCs w:val="24"/>
              </w:rPr>
              <w:t xml:space="preserve">Промежуточная аттестация в форме </w:t>
            </w:r>
            <w:r>
              <w:rPr>
                <w:rFonts w:ascii="Times New Roman" w:hAnsi="Times New Roman"/>
                <w:bCs/>
                <w:sz w:val="24"/>
                <w:szCs w:val="24"/>
              </w:rPr>
              <w:t>дифференцированного зачета</w:t>
            </w:r>
          </w:p>
        </w:tc>
      </w:tr>
    </w:tbl>
    <w:p w14:paraId="592A2A9A" w14:textId="10454D6B" w:rsidR="00A24CAF" w:rsidRPr="00B06A7D" w:rsidRDefault="00A24CAF" w:rsidP="00B06A7D">
      <w:pPr>
        <w:rPr>
          <w:rFonts w:ascii="Times New Roman" w:hAnsi="Times New Roman"/>
        </w:rPr>
      </w:pPr>
    </w:p>
    <w:p w14:paraId="41B12A17" w14:textId="77777777" w:rsidR="00A24CAF" w:rsidRDefault="00A24CAF" w:rsidP="00A24CAF">
      <w:pPr>
        <w:spacing w:after="0" w:line="240" w:lineRule="auto"/>
        <w:rPr>
          <w:rFonts w:ascii="Times New Roman" w:hAnsi="Times New Roman"/>
          <w:b/>
          <w:sz w:val="24"/>
          <w:szCs w:val="24"/>
        </w:rPr>
      </w:pPr>
    </w:p>
    <w:p w14:paraId="44A88D85" w14:textId="77777777" w:rsidR="00A24CAF" w:rsidRDefault="00A24CAF" w:rsidP="00A24CAF">
      <w:pPr>
        <w:spacing w:after="0" w:line="240" w:lineRule="auto"/>
        <w:rPr>
          <w:rFonts w:ascii="Times New Roman" w:hAnsi="Times New Roman"/>
          <w:b/>
          <w:sz w:val="24"/>
          <w:szCs w:val="24"/>
        </w:rPr>
      </w:pPr>
    </w:p>
    <w:p w14:paraId="1287E41F" w14:textId="00105A63" w:rsidR="00A24CAF" w:rsidRPr="000A415B" w:rsidRDefault="00A24CAF" w:rsidP="00B06A7D">
      <w:pPr>
        <w:rPr>
          <w:rFonts w:ascii="Times New Roman" w:hAnsi="Times New Roman"/>
          <w:b/>
          <w:sz w:val="24"/>
          <w:szCs w:val="24"/>
        </w:rPr>
        <w:sectPr w:rsidR="00A24CAF" w:rsidRPr="000A415B">
          <w:pgSz w:w="11906" w:h="16838"/>
          <w:pgMar w:top="1134" w:right="850" w:bottom="1134" w:left="1701" w:header="708" w:footer="708" w:gutter="0"/>
          <w:cols w:space="720"/>
        </w:sectPr>
      </w:pPr>
    </w:p>
    <w:p w14:paraId="18580C61" w14:textId="1AC653BE" w:rsidR="00027545" w:rsidRDefault="00027545" w:rsidP="00027545">
      <w:pPr>
        <w:spacing w:after="0" w:line="240" w:lineRule="auto"/>
        <w:jc w:val="center"/>
        <w:rPr>
          <w:rFonts w:ascii="Times New Roman" w:hAnsi="Times New Roman"/>
          <w:b/>
          <w:sz w:val="24"/>
          <w:szCs w:val="24"/>
        </w:rPr>
      </w:pPr>
      <w:r>
        <w:rPr>
          <w:rFonts w:ascii="Times New Roman" w:hAnsi="Times New Roman"/>
          <w:b/>
          <w:sz w:val="24"/>
          <w:szCs w:val="24"/>
        </w:rPr>
        <w:lastRenderedPageBreak/>
        <w:t>2.</w:t>
      </w:r>
      <w:r w:rsidR="00031040">
        <w:rPr>
          <w:rFonts w:ascii="Times New Roman" w:hAnsi="Times New Roman"/>
          <w:b/>
          <w:sz w:val="24"/>
          <w:szCs w:val="24"/>
        </w:rPr>
        <w:t>2</w:t>
      </w:r>
      <w:r>
        <w:rPr>
          <w:rFonts w:ascii="Times New Roman" w:hAnsi="Times New Roman"/>
          <w:b/>
          <w:sz w:val="24"/>
          <w:szCs w:val="24"/>
        </w:rPr>
        <w:t>. Тематический план и содержание дисциплины</w:t>
      </w:r>
      <w:r w:rsidR="00D6168D">
        <w:rPr>
          <w:rFonts w:ascii="Times New Roman" w:hAnsi="Times New Roman"/>
          <w:b/>
          <w:sz w:val="24"/>
          <w:szCs w:val="24"/>
        </w:rPr>
        <w:t xml:space="preserve"> </w:t>
      </w:r>
    </w:p>
    <w:p w14:paraId="3E9FDDE4" w14:textId="77777777" w:rsidR="000B1D44" w:rsidRDefault="000B1D44" w:rsidP="00027545">
      <w:pPr>
        <w:spacing w:after="0" w:line="240" w:lineRule="auto"/>
        <w:jc w:val="center"/>
        <w:rPr>
          <w:rFonts w:ascii="Times New Roman" w:hAnsi="Times New Roman"/>
          <w:b/>
          <w:sz w:val="24"/>
          <w:szCs w:val="24"/>
        </w:rPr>
      </w:pPr>
    </w:p>
    <w:tbl>
      <w:tblPr>
        <w:tblW w:w="1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7354"/>
        <w:gridCol w:w="2346"/>
        <w:gridCol w:w="1914"/>
      </w:tblGrid>
      <w:tr w:rsidR="00155DD4" w14:paraId="411F61C6" w14:textId="7ED4C228" w:rsidTr="00155DD4">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14:paraId="201EB95F" w14:textId="77777777" w:rsidR="00155DD4" w:rsidRDefault="00155DD4" w:rsidP="00E566D7">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Наименование разделов и тем</w:t>
            </w:r>
          </w:p>
        </w:tc>
        <w:tc>
          <w:tcPr>
            <w:tcW w:w="7354" w:type="dxa"/>
            <w:tcBorders>
              <w:top w:val="single" w:sz="4" w:space="0" w:color="auto"/>
              <w:left w:val="single" w:sz="4" w:space="0" w:color="auto"/>
              <w:bottom w:val="single" w:sz="4" w:space="0" w:color="auto"/>
              <w:right w:val="single" w:sz="4" w:space="0" w:color="auto"/>
            </w:tcBorders>
            <w:vAlign w:val="center"/>
            <w:hideMark/>
          </w:tcPr>
          <w:p w14:paraId="55BA316D" w14:textId="77777777" w:rsidR="00155DD4" w:rsidRDefault="00155DD4" w:rsidP="00E566D7">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Содержание учебного материала, </w:t>
            </w:r>
          </w:p>
          <w:p w14:paraId="6306FA1D" w14:textId="77777777" w:rsidR="00155DD4" w:rsidRDefault="00155DD4" w:rsidP="00E566D7">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практические занятия, </w:t>
            </w:r>
          </w:p>
          <w:p w14:paraId="1DB60A5F" w14:textId="77777777" w:rsidR="00155DD4" w:rsidRDefault="00155DD4" w:rsidP="00E566D7">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 обучающихся</w:t>
            </w:r>
          </w:p>
        </w:tc>
        <w:tc>
          <w:tcPr>
            <w:tcW w:w="2346" w:type="dxa"/>
            <w:tcBorders>
              <w:top w:val="single" w:sz="4" w:space="0" w:color="auto"/>
              <w:left w:val="single" w:sz="4" w:space="0" w:color="auto"/>
              <w:bottom w:val="single" w:sz="4" w:space="0" w:color="auto"/>
              <w:right w:val="single" w:sz="4" w:space="0" w:color="auto"/>
            </w:tcBorders>
            <w:vAlign w:val="center"/>
            <w:hideMark/>
          </w:tcPr>
          <w:p w14:paraId="6BB89E33" w14:textId="71ADB1DF"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Объём</w:t>
            </w:r>
          </w:p>
          <w:p w14:paraId="2499F381" w14:textId="77777777"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часов</w:t>
            </w:r>
          </w:p>
        </w:tc>
        <w:tc>
          <w:tcPr>
            <w:tcW w:w="1914" w:type="dxa"/>
            <w:tcBorders>
              <w:top w:val="single" w:sz="4" w:space="0" w:color="auto"/>
              <w:left w:val="single" w:sz="4" w:space="0" w:color="auto"/>
              <w:bottom w:val="single" w:sz="4" w:space="0" w:color="auto"/>
              <w:right w:val="single" w:sz="4" w:space="0" w:color="auto"/>
            </w:tcBorders>
          </w:tcPr>
          <w:p w14:paraId="43297FA1" w14:textId="61F9A8D2" w:rsidR="00155DD4" w:rsidRDefault="00155DD4" w:rsidP="002F4B5A">
            <w:pPr>
              <w:spacing w:after="0" w:line="240" w:lineRule="auto"/>
              <w:jc w:val="center"/>
              <w:rPr>
                <w:rFonts w:ascii="Times New Roman" w:hAnsi="Times New Roman"/>
                <w:b/>
                <w:sz w:val="24"/>
                <w:szCs w:val="24"/>
                <w:lang w:eastAsia="en-US"/>
              </w:rPr>
            </w:pPr>
            <w:r w:rsidRPr="00155DD4">
              <w:rPr>
                <w:rFonts w:ascii="Times New Roman" w:hAnsi="Times New Roman"/>
                <w:b/>
                <w:sz w:val="24"/>
                <w:szCs w:val="24"/>
                <w:lang w:eastAsia="en-US"/>
              </w:rPr>
              <w:t>Формируемые результаты обучения</w:t>
            </w:r>
          </w:p>
        </w:tc>
      </w:tr>
      <w:tr w:rsidR="00155DD4" w14:paraId="00C1EA73" w14:textId="2A120A26"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6BF6AE76" w14:textId="77777777" w:rsidR="00155DD4" w:rsidRDefault="00155DD4" w:rsidP="00E566D7">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w:t>
            </w:r>
          </w:p>
        </w:tc>
        <w:tc>
          <w:tcPr>
            <w:tcW w:w="7354" w:type="dxa"/>
            <w:tcBorders>
              <w:top w:val="single" w:sz="4" w:space="0" w:color="auto"/>
              <w:left w:val="single" w:sz="4" w:space="0" w:color="auto"/>
              <w:bottom w:val="single" w:sz="4" w:space="0" w:color="auto"/>
              <w:right w:val="single" w:sz="4" w:space="0" w:color="auto"/>
            </w:tcBorders>
            <w:hideMark/>
          </w:tcPr>
          <w:p w14:paraId="718FD448" w14:textId="77777777" w:rsidR="00155DD4" w:rsidRDefault="00155DD4" w:rsidP="00E566D7">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35CFD241" w14:textId="77777777"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w:t>
            </w:r>
          </w:p>
        </w:tc>
        <w:tc>
          <w:tcPr>
            <w:tcW w:w="1914" w:type="dxa"/>
            <w:tcBorders>
              <w:top w:val="single" w:sz="4" w:space="0" w:color="auto"/>
              <w:left w:val="single" w:sz="4" w:space="0" w:color="auto"/>
              <w:bottom w:val="single" w:sz="4" w:space="0" w:color="auto"/>
              <w:right w:val="single" w:sz="4" w:space="0" w:color="auto"/>
            </w:tcBorders>
          </w:tcPr>
          <w:p w14:paraId="111C124C" w14:textId="41CE69F0"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r>
      <w:tr w:rsidR="00155DD4" w14:paraId="32694873" w14:textId="7CF6B3D0"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2A4BE14C" w14:textId="77777777" w:rsidR="00155DD4" w:rsidRDefault="00155DD4" w:rsidP="00E566D7">
            <w:pPr>
              <w:spacing w:after="0" w:line="240" w:lineRule="auto"/>
              <w:rPr>
                <w:rFonts w:ascii="Times New Roman" w:hAnsi="Times New Roman"/>
                <w:sz w:val="24"/>
                <w:szCs w:val="24"/>
                <w:lang w:eastAsia="en-US"/>
              </w:rPr>
            </w:pPr>
            <w:r>
              <w:rPr>
                <w:rFonts w:ascii="Times New Roman" w:hAnsi="Times New Roman"/>
                <w:b/>
                <w:sz w:val="24"/>
                <w:szCs w:val="24"/>
                <w:lang w:eastAsia="en-US"/>
              </w:rPr>
              <w:t>Введение</w:t>
            </w:r>
            <w:r>
              <w:rPr>
                <w:rFonts w:ascii="Times New Roman" w:hAnsi="Times New Roman"/>
                <w:sz w:val="24"/>
                <w:szCs w:val="24"/>
                <w:lang w:eastAsia="en-US"/>
              </w:rPr>
              <w:t>. Общая характеристика русской литературы Х</w:t>
            </w:r>
            <w:r>
              <w:rPr>
                <w:rFonts w:ascii="Times New Roman" w:hAnsi="Times New Roman"/>
                <w:sz w:val="24"/>
                <w:szCs w:val="24"/>
                <w:lang w:val="en-US" w:eastAsia="en-US"/>
              </w:rPr>
              <w:t>IX</w:t>
            </w:r>
            <w:r>
              <w:rPr>
                <w:rFonts w:ascii="Times New Roman" w:hAnsi="Times New Roman"/>
                <w:sz w:val="24"/>
                <w:szCs w:val="24"/>
                <w:lang w:eastAsia="en-US"/>
              </w:rPr>
              <w:t xml:space="preserve"> века</w:t>
            </w:r>
          </w:p>
        </w:tc>
        <w:tc>
          <w:tcPr>
            <w:tcW w:w="7354" w:type="dxa"/>
            <w:tcBorders>
              <w:top w:val="single" w:sz="4" w:space="0" w:color="auto"/>
              <w:left w:val="single" w:sz="4" w:space="0" w:color="auto"/>
              <w:bottom w:val="single" w:sz="4" w:space="0" w:color="auto"/>
              <w:right w:val="single" w:sz="4" w:space="0" w:color="auto"/>
            </w:tcBorders>
            <w:hideMark/>
          </w:tcPr>
          <w:p w14:paraId="3C0ED7D5" w14:textId="77777777" w:rsidR="00155DD4" w:rsidRDefault="00155DD4" w:rsidP="00E566D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Специфика литературы как вида искусства. Периодизация русской литературы. Самобытность русской литературы. Основные направления русской литературы: классицизм, сентиментализм, романтизм.</w:t>
            </w:r>
          </w:p>
          <w:p w14:paraId="207AE6B4" w14:textId="77777777" w:rsidR="00155DD4" w:rsidRDefault="00155DD4" w:rsidP="00E566D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Реализм – ведущее направление литературы.</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5F13ACB" w14:textId="6F9EFD97" w:rsidR="00155DD4" w:rsidRDefault="00581A01" w:rsidP="002F4B5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tcBorders>
              <w:top w:val="single" w:sz="4" w:space="0" w:color="auto"/>
              <w:left w:val="single" w:sz="4" w:space="0" w:color="auto"/>
              <w:bottom w:val="single" w:sz="4" w:space="0" w:color="auto"/>
              <w:right w:val="single" w:sz="4" w:space="0" w:color="auto"/>
            </w:tcBorders>
          </w:tcPr>
          <w:p w14:paraId="1F5D3A56" w14:textId="77777777" w:rsidR="00155DD4" w:rsidRDefault="00155DD4" w:rsidP="002F4B5A">
            <w:pPr>
              <w:spacing w:after="0" w:line="240" w:lineRule="auto"/>
              <w:jc w:val="center"/>
              <w:rPr>
                <w:rFonts w:ascii="Times New Roman" w:hAnsi="Times New Roman"/>
                <w:sz w:val="24"/>
                <w:szCs w:val="24"/>
                <w:lang w:eastAsia="en-US"/>
              </w:rPr>
            </w:pPr>
          </w:p>
        </w:tc>
      </w:tr>
      <w:tr w:rsidR="00155DD4" w14:paraId="3D13D892" w14:textId="5693ADD0"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0C0D414B" w14:textId="77777777" w:rsidR="00155DD4" w:rsidRDefault="00155DD4" w:rsidP="00E566D7">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Раздел 1. Русская литература первой половины Х</w:t>
            </w:r>
            <w:r>
              <w:rPr>
                <w:rFonts w:ascii="Times New Roman" w:hAnsi="Times New Roman"/>
                <w:b/>
                <w:sz w:val="24"/>
                <w:szCs w:val="24"/>
                <w:lang w:val="en-US" w:eastAsia="en-US"/>
              </w:rPr>
              <w:t>IX</w:t>
            </w:r>
            <w:r>
              <w:rPr>
                <w:rFonts w:ascii="Times New Roman" w:hAnsi="Times New Roman"/>
                <w:b/>
                <w:sz w:val="24"/>
                <w:szCs w:val="24"/>
                <w:lang w:eastAsia="en-US"/>
              </w:rPr>
              <w:t xml:space="preserve"> века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738E81BB" w14:textId="7F5AF2D0" w:rsidR="00155DD4" w:rsidRPr="004D1138" w:rsidRDefault="00155DD4" w:rsidP="002F4B5A">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w:t>
            </w:r>
            <w:r w:rsidR="009331B2">
              <w:rPr>
                <w:rFonts w:ascii="Times New Roman" w:hAnsi="Times New Roman"/>
                <w:b/>
                <w:bCs/>
                <w:sz w:val="24"/>
                <w:szCs w:val="24"/>
                <w:lang w:eastAsia="en-US"/>
              </w:rPr>
              <w:t>6</w:t>
            </w:r>
            <w:r>
              <w:rPr>
                <w:rFonts w:ascii="Times New Roman" w:hAnsi="Times New Roman"/>
                <w:b/>
                <w:bCs/>
                <w:sz w:val="24"/>
                <w:szCs w:val="24"/>
                <w:lang w:eastAsia="en-US"/>
              </w:rPr>
              <w:t xml:space="preserve"> (</w:t>
            </w:r>
            <w:r w:rsidR="009331B2">
              <w:rPr>
                <w:rFonts w:ascii="Times New Roman" w:hAnsi="Times New Roman"/>
                <w:b/>
                <w:bCs/>
                <w:sz w:val="24"/>
                <w:szCs w:val="24"/>
                <w:lang w:eastAsia="en-US"/>
              </w:rPr>
              <w:t>4</w:t>
            </w:r>
            <w:r>
              <w:rPr>
                <w:rFonts w:ascii="Times New Roman" w:hAnsi="Times New Roman"/>
                <w:b/>
                <w:bCs/>
                <w:sz w:val="24"/>
                <w:szCs w:val="24"/>
                <w:lang w:eastAsia="en-US"/>
              </w:rPr>
              <w:t>л.+6пр.+6сам.)</w:t>
            </w:r>
          </w:p>
        </w:tc>
        <w:tc>
          <w:tcPr>
            <w:tcW w:w="1914" w:type="dxa"/>
            <w:tcBorders>
              <w:top w:val="single" w:sz="4" w:space="0" w:color="auto"/>
              <w:left w:val="single" w:sz="4" w:space="0" w:color="auto"/>
              <w:bottom w:val="single" w:sz="4" w:space="0" w:color="auto"/>
              <w:right w:val="single" w:sz="4" w:space="0" w:color="auto"/>
            </w:tcBorders>
          </w:tcPr>
          <w:p w14:paraId="7A7FE3B8" w14:textId="77777777" w:rsidR="00155DD4" w:rsidRDefault="00155DD4" w:rsidP="002F4B5A">
            <w:pPr>
              <w:spacing w:after="0" w:line="240" w:lineRule="auto"/>
              <w:jc w:val="center"/>
              <w:rPr>
                <w:rFonts w:ascii="Times New Roman" w:hAnsi="Times New Roman"/>
                <w:b/>
                <w:bCs/>
                <w:sz w:val="24"/>
                <w:szCs w:val="24"/>
                <w:lang w:eastAsia="en-US"/>
              </w:rPr>
            </w:pPr>
          </w:p>
        </w:tc>
      </w:tr>
      <w:tr w:rsidR="00155DD4" w14:paraId="1BD5D4A7" w14:textId="174FFDE9" w:rsidTr="00F67C84">
        <w:trPr>
          <w:trHeight w:val="875"/>
          <w:jc w:val="center"/>
        </w:trPr>
        <w:tc>
          <w:tcPr>
            <w:tcW w:w="2946" w:type="dxa"/>
            <w:vMerge w:val="restart"/>
            <w:tcBorders>
              <w:top w:val="single" w:sz="4" w:space="0" w:color="auto"/>
              <w:left w:val="single" w:sz="4" w:space="0" w:color="auto"/>
              <w:right w:val="single" w:sz="4" w:space="0" w:color="auto"/>
            </w:tcBorders>
            <w:hideMark/>
          </w:tcPr>
          <w:p w14:paraId="3D6839C6"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1.1. </w:t>
            </w:r>
            <w:r>
              <w:rPr>
                <w:rFonts w:ascii="Times New Roman" w:hAnsi="Times New Roman"/>
                <w:sz w:val="24"/>
                <w:szCs w:val="24"/>
                <w:lang w:eastAsia="en-US"/>
              </w:rPr>
              <w:t>А.С. Пушкин. Жизненный и творческий путь. Основные темы и мотивы лирики А.С. Пушкина. Поэма «Медный всадник»</w:t>
            </w:r>
          </w:p>
        </w:tc>
        <w:tc>
          <w:tcPr>
            <w:tcW w:w="7354" w:type="dxa"/>
            <w:tcBorders>
              <w:top w:val="single" w:sz="4" w:space="0" w:color="auto"/>
              <w:left w:val="single" w:sz="4" w:space="0" w:color="auto"/>
              <w:bottom w:val="single" w:sz="4" w:space="0" w:color="auto"/>
              <w:right w:val="single" w:sz="4" w:space="0" w:color="auto"/>
            </w:tcBorders>
            <w:hideMark/>
          </w:tcPr>
          <w:p w14:paraId="627D2783" w14:textId="77777777" w:rsidR="00155DD4" w:rsidRPr="004D1138"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Гражданские, политические, патриотические мотивы лирики Пушкина. Лирика любви и дружбы. Конфликт личности и государства в поэме А.С. Пушкина «Медный всадник». Образ Евгения и проблема индивидуального бунта. Образ Петра.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7661AA79" w14:textId="2F8DA6E8" w:rsidR="00155DD4" w:rsidRPr="004D1138"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2CC950E" w14:textId="1ACFD03F"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04ABE4FC" w14:textId="2D7F29E1" w:rsidTr="00F67C84">
        <w:trPr>
          <w:trHeight w:val="2546"/>
          <w:jc w:val="center"/>
        </w:trPr>
        <w:tc>
          <w:tcPr>
            <w:tcW w:w="2946" w:type="dxa"/>
            <w:vMerge/>
            <w:tcBorders>
              <w:left w:val="single" w:sz="4" w:space="0" w:color="auto"/>
              <w:right w:val="single" w:sz="4" w:space="0" w:color="auto"/>
            </w:tcBorders>
          </w:tcPr>
          <w:p w14:paraId="754BC555"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6DE56B2" w14:textId="77777777" w:rsidR="00155DD4" w:rsidRPr="00FC40F9" w:rsidRDefault="00155DD4" w:rsidP="00155DD4">
            <w:pPr>
              <w:spacing w:after="0" w:line="240" w:lineRule="auto"/>
              <w:rPr>
                <w:rFonts w:ascii="Times New Roman" w:hAnsi="Times New Roman"/>
                <w:i/>
                <w:sz w:val="24"/>
                <w:szCs w:val="24"/>
              </w:rPr>
            </w:pPr>
            <w:r w:rsidRPr="00FC40F9">
              <w:rPr>
                <w:rFonts w:ascii="Times New Roman" w:hAnsi="Times New Roman"/>
                <w:i/>
                <w:sz w:val="23"/>
                <w:szCs w:val="20"/>
                <w:u w:val="single"/>
              </w:rPr>
              <w:t>Для самостоятельного изучения</w:t>
            </w:r>
            <w:r w:rsidRPr="00FC40F9">
              <w:rPr>
                <w:rFonts w:ascii="Times New Roman" w:hAnsi="Times New Roman"/>
                <w:sz w:val="24"/>
                <w:szCs w:val="24"/>
                <w:u w:val="single"/>
              </w:rPr>
              <w:t>:</w:t>
            </w:r>
            <w:r w:rsidRPr="00FC40F9">
              <w:rPr>
                <w:rFonts w:ascii="Times New Roman" w:hAnsi="Times New Roman"/>
                <w:sz w:val="24"/>
                <w:szCs w:val="24"/>
              </w:rPr>
              <w:t xml:space="preserve"> </w:t>
            </w:r>
            <w:r w:rsidRPr="00FC40F9">
              <w:rPr>
                <w:rFonts w:ascii="Times New Roman" w:hAnsi="Times New Roman"/>
                <w:i/>
                <w:sz w:val="24"/>
                <w:szCs w:val="24"/>
              </w:rPr>
              <w:t>Стихотворения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«Кавказский пленник», «Братья-разбойники», «Бахчисарайский фонтан», «Цыганы»; трагедия «Моцарт и Сальери».</w:t>
            </w:r>
          </w:p>
          <w:p w14:paraId="4AB0DE94"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tcPr>
          <w:p w14:paraId="7E57AD9A" w14:textId="77777777" w:rsidR="00155DD4" w:rsidRPr="004D1138" w:rsidRDefault="00155DD4" w:rsidP="00155DD4">
            <w:pPr>
              <w:spacing w:after="0" w:line="240" w:lineRule="auto"/>
              <w:jc w:val="center"/>
              <w:rPr>
                <w:rFonts w:ascii="Times New Roman" w:hAnsi="Times New Roman"/>
                <w:i/>
                <w:iCs/>
                <w:sz w:val="24"/>
                <w:szCs w:val="24"/>
                <w:lang w:eastAsia="en-US"/>
              </w:rPr>
            </w:pPr>
            <w:r w:rsidRPr="004D1138">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027676E2" w14:textId="77777777" w:rsidR="00155DD4" w:rsidRPr="004D1138" w:rsidRDefault="00155DD4" w:rsidP="00155DD4">
            <w:pPr>
              <w:spacing w:after="0" w:line="240" w:lineRule="auto"/>
              <w:jc w:val="center"/>
              <w:rPr>
                <w:rFonts w:ascii="Times New Roman" w:hAnsi="Times New Roman"/>
                <w:i/>
                <w:iCs/>
                <w:sz w:val="24"/>
                <w:szCs w:val="24"/>
                <w:lang w:eastAsia="en-US"/>
              </w:rPr>
            </w:pPr>
          </w:p>
        </w:tc>
      </w:tr>
      <w:tr w:rsidR="00155DD4" w14:paraId="18F821E9" w14:textId="15BB5CEC" w:rsidTr="00F67C84">
        <w:trPr>
          <w:trHeight w:val="1598"/>
          <w:jc w:val="center"/>
        </w:trPr>
        <w:tc>
          <w:tcPr>
            <w:tcW w:w="2946" w:type="dxa"/>
            <w:vMerge/>
            <w:tcBorders>
              <w:left w:val="single" w:sz="4" w:space="0" w:color="auto"/>
              <w:bottom w:val="single" w:sz="4" w:space="0" w:color="auto"/>
              <w:right w:val="single" w:sz="4" w:space="0" w:color="auto"/>
            </w:tcBorders>
          </w:tcPr>
          <w:p w14:paraId="517C4AB9"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84B775F"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u w:val="single"/>
              </w:rPr>
              <w:t>Практические занятия:</w:t>
            </w:r>
            <w:r>
              <w:rPr>
                <w:rFonts w:ascii="Times New Roman" w:hAnsi="Times New Roman"/>
                <w:sz w:val="24"/>
                <w:szCs w:val="24"/>
              </w:rPr>
              <w:t xml:space="preserve"> 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 Наизусть. Не менее трех стихотворений по выбору студентов.</w:t>
            </w:r>
          </w:p>
        </w:tc>
        <w:tc>
          <w:tcPr>
            <w:tcW w:w="2346" w:type="dxa"/>
            <w:tcBorders>
              <w:top w:val="single" w:sz="4" w:space="0" w:color="auto"/>
              <w:left w:val="single" w:sz="4" w:space="0" w:color="auto"/>
              <w:bottom w:val="single" w:sz="4" w:space="0" w:color="auto"/>
              <w:right w:val="single" w:sz="4" w:space="0" w:color="auto"/>
            </w:tcBorders>
            <w:vAlign w:val="center"/>
          </w:tcPr>
          <w:p w14:paraId="722F3B05" w14:textId="66A50BB4"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4FE892A4"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70E34D7E" w14:textId="284E844E" w:rsidTr="00155DD4">
        <w:trPr>
          <w:trHeight w:val="1065"/>
          <w:jc w:val="center"/>
        </w:trPr>
        <w:tc>
          <w:tcPr>
            <w:tcW w:w="2946" w:type="dxa"/>
            <w:vMerge w:val="restart"/>
            <w:tcBorders>
              <w:top w:val="single" w:sz="4" w:space="0" w:color="auto"/>
              <w:left w:val="single" w:sz="4" w:space="0" w:color="auto"/>
              <w:right w:val="single" w:sz="4" w:space="0" w:color="auto"/>
            </w:tcBorders>
            <w:hideMark/>
          </w:tcPr>
          <w:p w14:paraId="02399B20"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 xml:space="preserve">Тема 1.2. </w:t>
            </w:r>
            <w:r>
              <w:rPr>
                <w:rFonts w:ascii="Times New Roman" w:hAnsi="Times New Roman"/>
                <w:sz w:val="24"/>
                <w:szCs w:val="24"/>
                <w:lang w:eastAsia="en-US"/>
              </w:rPr>
              <w:t>Жизнь и творчество М.Ю. Лермонтова. Основные мотивы лирики (обзор)</w:t>
            </w:r>
          </w:p>
        </w:tc>
        <w:tc>
          <w:tcPr>
            <w:tcW w:w="7354" w:type="dxa"/>
            <w:tcBorders>
              <w:top w:val="single" w:sz="4" w:space="0" w:color="auto"/>
              <w:left w:val="single" w:sz="4" w:space="0" w:color="auto"/>
              <w:bottom w:val="single" w:sz="4" w:space="0" w:color="auto"/>
              <w:right w:val="single" w:sz="4" w:space="0" w:color="auto"/>
            </w:tcBorders>
            <w:hideMark/>
          </w:tcPr>
          <w:p w14:paraId="310A9236" w14:textId="54050727" w:rsidR="00155DD4" w:rsidRPr="000B1D4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Мотивы одиночества. Высокое предназначение личности и её реальное бессилие. Любовь к Родине, народу</w:t>
            </w:r>
            <w:r>
              <w:rPr>
                <w:rFonts w:ascii="Times New Roman" w:hAnsi="Times New Roman"/>
                <w:sz w:val="23"/>
                <w:szCs w:val="20"/>
              </w:rPr>
              <w:t>.</w:t>
            </w:r>
          </w:p>
          <w:p w14:paraId="7D97E460" w14:textId="77777777" w:rsidR="00155DD4" w:rsidRPr="0049283B"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right w:val="single" w:sz="4" w:space="0" w:color="auto"/>
            </w:tcBorders>
            <w:vAlign w:val="center"/>
            <w:hideMark/>
          </w:tcPr>
          <w:p w14:paraId="440D25D6" w14:textId="4880561F" w:rsidR="00155DD4" w:rsidRPr="002578FC" w:rsidRDefault="00A917B1"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p w14:paraId="47716280" w14:textId="77777777" w:rsidR="00155DD4" w:rsidRDefault="00155DD4" w:rsidP="00155DD4">
            <w:pPr>
              <w:spacing w:after="0" w:line="240" w:lineRule="auto"/>
              <w:jc w:val="center"/>
              <w:rPr>
                <w:rFonts w:ascii="Times New Roman" w:hAnsi="Times New Roman"/>
                <w:sz w:val="24"/>
                <w:szCs w:val="24"/>
                <w:lang w:eastAsia="en-US"/>
              </w:rPr>
            </w:pPr>
          </w:p>
          <w:p w14:paraId="63DCA795" w14:textId="77777777" w:rsidR="00155DD4" w:rsidRDefault="00155DD4" w:rsidP="00155DD4">
            <w:pPr>
              <w:spacing w:after="0" w:line="240" w:lineRule="auto"/>
              <w:jc w:val="center"/>
              <w:rPr>
                <w:rFonts w:ascii="Times New Roman" w:hAnsi="Times New Roman"/>
                <w:sz w:val="24"/>
                <w:szCs w:val="24"/>
                <w:lang w:eastAsia="en-US"/>
              </w:rPr>
            </w:pPr>
          </w:p>
          <w:p w14:paraId="2315EC3A" w14:textId="77777777" w:rsidR="00155DD4" w:rsidRDefault="00155DD4" w:rsidP="00155DD4">
            <w:pPr>
              <w:spacing w:after="0" w:line="240" w:lineRule="auto"/>
              <w:jc w:val="center"/>
              <w:rPr>
                <w:rFonts w:ascii="Times New Roman" w:hAnsi="Times New Roman"/>
                <w:sz w:val="24"/>
                <w:szCs w:val="24"/>
                <w:lang w:eastAsia="en-US"/>
              </w:rPr>
            </w:pPr>
          </w:p>
          <w:p w14:paraId="1B143288" w14:textId="77777777" w:rsidR="00155DD4" w:rsidRDefault="00155DD4" w:rsidP="00155DD4">
            <w:pPr>
              <w:spacing w:after="0" w:line="240" w:lineRule="auto"/>
              <w:jc w:val="center"/>
              <w:rPr>
                <w:rFonts w:ascii="Times New Roman" w:hAnsi="Times New Roman"/>
                <w:sz w:val="24"/>
                <w:szCs w:val="24"/>
                <w:lang w:eastAsia="en-US"/>
              </w:rPr>
            </w:pPr>
          </w:p>
        </w:tc>
        <w:tc>
          <w:tcPr>
            <w:tcW w:w="1914" w:type="dxa"/>
            <w:vMerge w:val="restart"/>
            <w:tcBorders>
              <w:top w:val="single" w:sz="4" w:space="0" w:color="auto"/>
              <w:left w:val="single" w:sz="4" w:space="0" w:color="auto"/>
              <w:right w:val="single" w:sz="4" w:space="0" w:color="auto"/>
            </w:tcBorders>
          </w:tcPr>
          <w:p w14:paraId="67367F4C" w14:textId="55E9352A"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62E1BC29" w14:textId="30BE7415" w:rsidTr="00155DD4">
        <w:trPr>
          <w:trHeight w:val="1065"/>
          <w:jc w:val="center"/>
        </w:trPr>
        <w:tc>
          <w:tcPr>
            <w:tcW w:w="2946" w:type="dxa"/>
            <w:vMerge/>
            <w:tcBorders>
              <w:left w:val="single" w:sz="4" w:space="0" w:color="auto"/>
              <w:right w:val="single" w:sz="4" w:space="0" w:color="auto"/>
            </w:tcBorders>
          </w:tcPr>
          <w:p w14:paraId="71125FDA"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2976CB3" w14:textId="77777777" w:rsidR="00155DD4" w:rsidRDefault="00155DD4" w:rsidP="00155DD4">
            <w:pPr>
              <w:spacing w:after="0" w:line="240" w:lineRule="auto"/>
              <w:rPr>
                <w:rFonts w:ascii="Times New Roman" w:hAnsi="Times New Roman"/>
                <w:i/>
                <w:sz w:val="23"/>
                <w:szCs w:val="20"/>
              </w:rPr>
            </w:pPr>
            <w:r w:rsidRPr="00FC40F9">
              <w:rPr>
                <w:rFonts w:ascii="Times New Roman" w:hAnsi="Times New Roman"/>
                <w:i/>
                <w:sz w:val="23"/>
                <w:szCs w:val="20"/>
                <w:u w:val="single"/>
              </w:rPr>
              <w:t>Для самостоятельного изучения:</w:t>
            </w:r>
            <w:r w:rsidRPr="00FC40F9">
              <w:t xml:space="preserve"> </w:t>
            </w:r>
            <w:r w:rsidRPr="00FC40F9">
              <w:rPr>
                <w:rFonts w:ascii="Times New Roman" w:hAnsi="Times New Roman"/>
                <w:i/>
                <w:sz w:val="23"/>
                <w:szCs w:val="20"/>
              </w:rPr>
              <w:t>«Наполеон»,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Драма «Маскарад».</w:t>
            </w:r>
          </w:p>
          <w:p w14:paraId="68F42D92"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left w:val="single" w:sz="4" w:space="0" w:color="auto"/>
              <w:right w:val="single" w:sz="4" w:space="0" w:color="auto"/>
            </w:tcBorders>
            <w:vAlign w:val="center"/>
          </w:tcPr>
          <w:p w14:paraId="7A853225" w14:textId="3DEA0E25"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15780B92"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7110CEE9" w14:textId="39608D85" w:rsidTr="00155DD4">
        <w:trPr>
          <w:trHeight w:val="1065"/>
          <w:jc w:val="center"/>
        </w:trPr>
        <w:tc>
          <w:tcPr>
            <w:tcW w:w="2946" w:type="dxa"/>
            <w:vMerge/>
            <w:tcBorders>
              <w:left w:val="single" w:sz="4" w:space="0" w:color="auto"/>
              <w:bottom w:val="single" w:sz="4" w:space="0" w:color="auto"/>
              <w:right w:val="single" w:sz="4" w:space="0" w:color="auto"/>
            </w:tcBorders>
          </w:tcPr>
          <w:p w14:paraId="08FC6184"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700F8E4" w14:textId="77777777" w:rsidR="00155DD4" w:rsidRPr="00A44EAD" w:rsidRDefault="00155DD4" w:rsidP="00155DD4">
            <w:pPr>
              <w:spacing w:after="0" w:line="240" w:lineRule="auto"/>
              <w:rPr>
                <w:rFonts w:ascii="Times New Roman" w:hAnsi="Times New Roman"/>
                <w:sz w:val="23"/>
                <w:szCs w:val="20"/>
              </w:rPr>
            </w:pPr>
            <w:r>
              <w:rPr>
                <w:rFonts w:ascii="Times New Roman" w:hAnsi="Times New Roman"/>
                <w:sz w:val="23"/>
                <w:szCs w:val="20"/>
                <w:u w:val="single"/>
              </w:rPr>
              <w:t xml:space="preserve">Практические занятия: </w:t>
            </w:r>
            <w:r>
              <w:rPr>
                <w:rFonts w:ascii="Times New Roman" w:hAnsi="Times New Roman"/>
                <w:sz w:val="23"/>
                <w:szCs w:val="20"/>
              </w:rPr>
              <w:t>Исследование и подготовка доклада (сообщения или реферата): «Кавказ в судьбе и творчестве Лермонтова», «М. Ю. Лермонтов в воспоминаниях современников», «М. Ю. Лермонтов — художник», «Любовная лирика Лермонтова». Наизусть. Не менее трех стихотворений по выбору студентов.</w:t>
            </w:r>
          </w:p>
          <w:p w14:paraId="5535B8A7"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left w:val="single" w:sz="4" w:space="0" w:color="auto"/>
              <w:bottom w:val="single" w:sz="4" w:space="0" w:color="auto"/>
              <w:right w:val="single" w:sz="4" w:space="0" w:color="auto"/>
            </w:tcBorders>
            <w:vAlign w:val="center"/>
          </w:tcPr>
          <w:p w14:paraId="08F9C540" w14:textId="572D871E"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48220AF9"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58C58727" w14:textId="5D0BBC43" w:rsidTr="00F05FA6">
        <w:trPr>
          <w:trHeight w:val="752"/>
          <w:jc w:val="center"/>
        </w:trPr>
        <w:tc>
          <w:tcPr>
            <w:tcW w:w="2946" w:type="dxa"/>
            <w:vMerge w:val="restart"/>
            <w:tcBorders>
              <w:top w:val="single" w:sz="4" w:space="0" w:color="auto"/>
              <w:left w:val="single" w:sz="4" w:space="0" w:color="auto"/>
              <w:right w:val="single" w:sz="4" w:space="0" w:color="auto"/>
            </w:tcBorders>
            <w:hideMark/>
          </w:tcPr>
          <w:p w14:paraId="5B20BC8E"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1.3. </w:t>
            </w:r>
            <w:r>
              <w:rPr>
                <w:rFonts w:ascii="Times New Roman" w:hAnsi="Times New Roman"/>
                <w:sz w:val="24"/>
                <w:szCs w:val="24"/>
                <w:lang w:eastAsia="en-US"/>
              </w:rPr>
              <w:t>Н.В. Гоголь «Петербургские повести»</w:t>
            </w:r>
          </w:p>
        </w:tc>
        <w:tc>
          <w:tcPr>
            <w:tcW w:w="7354" w:type="dxa"/>
            <w:tcBorders>
              <w:top w:val="single" w:sz="4" w:space="0" w:color="auto"/>
              <w:left w:val="single" w:sz="4" w:space="0" w:color="auto"/>
              <w:bottom w:val="single" w:sz="4" w:space="0" w:color="auto"/>
              <w:right w:val="single" w:sz="4" w:space="0" w:color="auto"/>
            </w:tcBorders>
            <w:hideMark/>
          </w:tcPr>
          <w:p w14:paraId="11EE6F14" w14:textId="77777777" w:rsidR="00155DD4" w:rsidRPr="004D1138"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Повесть «Портрет». Композиция, сюжет, герои. Мотивы личного и социального разочарования.</w:t>
            </w:r>
          </w:p>
          <w:p w14:paraId="0327FD6E" w14:textId="77777777" w:rsidR="00155DD4" w:rsidRPr="00FA2423"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30320A0D" w14:textId="3AC33915" w:rsidR="00155DD4" w:rsidRPr="004D1138"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p w14:paraId="0AB86B32" w14:textId="77777777" w:rsidR="00155DD4" w:rsidRDefault="00155DD4" w:rsidP="00155DD4">
            <w:pPr>
              <w:spacing w:after="0" w:line="240" w:lineRule="auto"/>
              <w:jc w:val="center"/>
              <w:rPr>
                <w:rFonts w:ascii="Times New Roman" w:hAnsi="Times New Roman"/>
                <w:sz w:val="24"/>
                <w:szCs w:val="24"/>
                <w:lang w:eastAsia="en-US"/>
              </w:rPr>
            </w:pPr>
          </w:p>
          <w:p w14:paraId="5FF518CE" w14:textId="77777777" w:rsidR="00155DD4" w:rsidRDefault="00155DD4" w:rsidP="00155DD4">
            <w:pPr>
              <w:spacing w:after="0" w:line="240" w:lineRule="auto"/>
              <w:jc w:val="center"/>
              <w:rPr>
                <w:rFonts w:ascii="Times New Roman" w:hAnsi="Times New Roman"/>
                <w:sz w:val="24"/>
                <w:szCs w:val="24"/>
                <w:lang w:eastAsia="en-US"/>
              </w:rPr>
            </w:pPr>
          </w:p>
        </w:tc>
        <w:tc>
          <w:tcPr>
            <w:tcW w:w="1914" w:type="dxa"/>
            <w:vMerge w:val="restart"/>
            <w:tcBorders>
              <w:top w:val="single" w:sz="4" w:space="0" w:color="auto"/>
              <w:left w:val="single" w:sz="4" w:space="0" w:color="auto"/>
              <w:right w:val="single" w:sz="4" w:space="0" w:color="auto"/>
            </w:tcBorders>
          </w:tcPr>
          <w:p w14:paraId="26422CF5" w14:textId="69D4075B"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727749A2" w14:textId="53C38BF1" w:rsidTr="00F05FA6">
        <w:trPr>
          <w:trHeight w:val="750"/>
          <w:jc w:val="center"/>
        </w:trPr>
        <w:tc>
          <w:tcPr>
            <w:tcW w:w="2946" w:type="dxa"/>
            <w:vMerge/>
            <w:tcBorders>
              <w:left w:val="single" w:sz="4" w:space="0" w:color="auto"/>
              <w:right w:val="single" w:sz="4" w:space="0" w:color="auto"/>
            </w:tcBorders>
          </w:tcPr>
          <w:p w14:paraId="2CDEC7B9"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9A0D4E7" w14:textId="77777777" w:rsidR="00155DD4" w:rsidRPr="004D1138" w:rsidRDefault="00155DD4" w:rsidP="00155DD4">
            <w:pPr>
              <w:spacing w:after="0" w:line="240" w:lineRule="auto"/>
              <w:rPr>
                <w:i/>
              </w:rPr>
            </w:pPr>
            <w:r w:rsidRPr="00FC40F9">
              <w:rPr>
                <w:rFonts w:ascii="Times New Roman" w:hAnsi="Times New Roman"/>
                <w:i/>
                <w:sz w:val="23"/>
                <w:szCs w:val="20"/>
                <w:u w:val="single"/>
              </w:rPr>
              <w:t>Для самостоятельного изучения:</w:t>
            </w:r>
            <w:r w:rsidRPr="00FC40F9">
              <w:t xml:space="preserve"> </w:t>
            </w:r>
            <w:r w:rsidRPr="00FC40F9">
              <w:rPr>
                <w:rFonts w:ascii="Times New Roman" w:hAnsi="Times New Roman"/>
                <w:i/>
                <w:sz w:val="24"/>
                <w:szCs w:val="24"/>
              </w:rPr>
              <w:t>«</w:t>
            </w:r>
            <w:r w:rsidRPr="00FC40F9">
              <w:rPr>
                <w:rFonts w:ascii="Times New Roman" w:eastAsia="Gulim" w:hAnsi="Times New Roman"/>
                <w:i/>
                <w:sz w:val="24"/>
                <w:szCs w:val="24"/>
              </w:rPr>
              <w:t>Нос», «Выбранные места из переписки с друзьями» (глава «Нужно любить Россию»). В.Г. Белинский. «О русской повести и повестях Гоголя».</w:t>
            </w:r>
          </w:p>
        </w:tc>
        <w:tc>
          <w:tcPr>
            <w:tcW w:w="2346" w:type="dxa"/>
            <w:tcBorders>
              <w:top w:val="single" w:sz="4" w:space="0" w:color="auto"/>
              <w:left w:val="single" w:sz="4" w:space="0" w:color="auto"/>
              <w:bottom w:val="single" w:sz="4" w:space="0" w:color="auto"/>
              <w:right w:val="single" w:sz="4" w:space="0" w:color="auto"/>
            </w:tcBorders>
            <w:vAlign w:val="center"/>
          </w:tcPr>
          <w:p w14:paraId="2A1493D0" w14:textId="77777777" w:rsidR="00155DD4" w:rsidRPr="004D1138" w:rsidRDefault="00155DD4" w:rsidP="00155DD4">
            <w:pPr>
              <w:spacing w:after="0" w:line="240" w:lineRule="auto"/>
              <w:jc w:val="center"/>
              <w:rPr>
                <w:rFonts w:ascii="Times New Roman" w:hAnsi="Times New Roman"/>
                <w:i/>
                <w:iCs/>
                <w:sz w:val="24"/>
                <w:szCs w:val="24"/>
                <w:lang w:eastAsia="en-US"/>
              </w:rPr>
            </w:pPr>
            <w:r w:rsidRPr="004D1138">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0FDC8DB2" w14:textId="77777777" w:rsidR="00155DD4" w:rsidRPr="004D1138" w:rsidRDefault="00155DD4" w:rsidP="00155DD4">
            <w:pPr>
              <w:spacing w:after="0" w:line="240" w:lineRule="auto"/>
              <w:jc w:val="center"/>
              <w:rPr>
                <w:rFonts w:ascii="Times New Roman" w:hAnsi="Times New Roman"/>
                <w:i/>
                <w:iCs/>
                <w:sz w:val="24"/>
                <w:szCs w:val="24"/>
                <w:lang w:eastAsia="en-US"/>
              </w:rPr>
            </w:pPr>
          </w:p>
        </w:tc>
      </w:tr>
      <w:tr w:rsidR="00155DD4" w14:paraId="61D7B85A" w14:textId="1B34A3C8" w:rsidTr="00F05FA6">
        <w:trPr>
          <w:trHeight w:val="750"/>
          <w:jc w:val="center"/>
        </w:trPr>
        <w:tc>
          <w:tcPr>
            <w:tcW w:w="2946" w:type="dxa"/>
            <w:vMerge/>
            <w:tcBorders>
              <w:left w:val="single" w:sz="4" w:space="0" w:color="auto"/>
              <w:bottom w:val="single" w:sz="4" w:space="0" w:color="auto"/>
              <w:right w:val="single" w:sz="4" w:space="0" w:color="auto"/>
            </w:tcBorders>
          </w:tcPr>
          <w:p w14:paraId="6550B918"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64D9C7A0"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u w:val="single"/>
              </w:rPr>
              <w:t>Практические занятия:</w:t>
            </w:r>
            <w:r w:rsidRPr="007919C2">
              <w:rPr>
                <w:rFonts w:ascii="Times New Roman" w:hAnsi="Times New Roman"/>
                <w:sz w:val="24"/>
                <w:szCs w:val="24"/>
              </w:rPr>
              <w:t xml:space="preserve"> </w:t>
            </w:r>
            <w:r>
              <w:rPr>
                <w:rFonts w:ascii="Times New Roman" w:hAnsi="Times New Roman"/>
                <w:sz w:val="24"/>
                <w:szCs w:val="24"/>
              </w:rPr>
              <w:t>Исследование и подготовка доклада (сообщения или реферата): «Петербург в жизни и творчестве Н. В. Гоголя», «Н. В. Гоголь в воспоминаниях современников».</w:t>
            </w:r>
          </w:p>
        </w:tc>
        <w:tc>
          <w:tcPr>
            <w:tcW w:w="2346" w:type="dxa"/>
            <w:tcBorders>
              <w:top w:val="single" w:sz="4" w:space="0" w:color="auto"/>
              <w:left w:val="single" w:sz="4" w:space="0" w:color="auto"/>
              <w:bottom w:val="single" w:sz="4" w:space="0" w:color="auto"/>
              <w:right w:val="single" w:sz="4" w:space="0" w:color="auto"/>
            </w:tcBorders>
            <w:vAlign w:val="center"/>
          </w:tcPr>
          <w:p w14:paraId="11CC3346" w14:textId="2233C4DA"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4D7BF963"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F12F459" w14:textId="281B1A9E" w:rsidTr="00155DD4">
        <w:trPr>
          <w:trHeight w:val="373"/>
          <w:jc w:val="center"/>
        </w:trPr>
        <w:tc>
          <w:tcPr>
            <w:tcW w:w="10300" w:type="dxa"/>
            <w:gridSpan w:val="2"/>
            <w:tcBorders>
              <w:top w:val="single" w:sz="4" w:space="0" w:color="auto"/>
              <w:left w:val="single" w:sz="4" w:space="0" w:color="auto"/>
              <w:bottom w:val="single" w:sz="4" w:space="0" w:color="auto"/>
              <w:right w:val="single" w:sz="4" w:space="0" w:color="auto"/>
            </w:tcBorders>
            <w:vAlign w:val="center"/>
            <w:hideMark/>
          </w:tcPr>
          <w:p w14:paraId="2BC8502E"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Раздел 2. Русская литература второй половины Х</w:t>
            </w:r>
            <w:r>
              <w:rPr>
                <w:rFonts w:ascii="Times New Roman" w:hAnsi="Times New Roman"/>
                <w:b/>
                <w:sz w:val="24"/>
                <w:szCs w:val="24"/>
                <w:lang w:val="en-US" w:eastAsia="en-US"/>
              </w:rPr>
              <w:t>IX</w:t>
            </w:r>
            <w:r>
              <w:rPr>
                <w:rFonts w:ascii="Times New Roman" w:hAnsi="Times New Roman"/>
                <w:b/>
                <w:sz w:val="24"/>
                <w:szCs w:val="24"/>
                <w:lang w:eastAsia="en-US"/>
              </w:rPr>
              <w:t xml:space="preserve"> века</w:t>
            </w:r>
          </w:p>
        </w:tc>
        <w:tc>
          <w:tcPr>
            <w:tcW w:w="2346" w:type="dxa"/>
            <w:tcBorders>
              <w:top w:val="single" w:sz="4" w:space="0" w:color="auto"/>
              <w:left w:val="single" w:sz="4" w:space="0" w:color="auto"/>
              <w:bottom w:val="single" w:sz="4" w:space="0" w:color="auto"/>
              <w:right w:val="single" w:sz="4" w:space="0" w:color="auto"/>
            </w:tcBorders>
            <w:vAlign w:val="center"/>
          </w:tcPr>
          <w:p w14:paraId="7DA1F60D" w14:textId="720B590A" w:rsidR="00155DD4" w:rsidRDefault="009331B2"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38</w:t>
            </w:r>
          </w:p>
          <w:p w14:paraId="3EB8B560" w14:textId="13148EE5" w:rsidR="00155DD4" w:rsidRPr="004D1138"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9331B2">
              <w:rPr>
                <w:rFonts w:ascii="Times New Roman" w:hAnsi="Times New Roman"/>
                <w:b/>
                <w:sz w:val="24"/>
                <w:szCs w:val="24"/>
                <w:lang w:eastAsia="en-US"/>
              </w:rPr>
              <w:t>14</w:t>
            </w:r>
            <w:r>
              <w:rPr>
                <w:rFonts w:ascii="Times New Roman" w:hAnsi="Times New Roman"/>
                <w:b/>
                <w:sz w:val="24"/>
                <w:szCs w:val="24"/>
                <w:lang w:eastAsia="en-US"/>
              </w:rPr>
              <w:t>л.+16пр.+</w:t>
            </w:r>
            <w:r w:rsidR="009331B2">
              <w:rPr>
                <w:rFonts w:ascii="Times New Roman" w:hAnsi="Times New Roman"/>
                <w:b/>
                <w:sz w:val="24"/>
                <w:szCs w:val="24"/>
                <w:lang w:eastAsia="en-US"/>
              </w:rPr>
              <w:t>8</w:t>
            </w:r>
            <w:r>
              <w:rPr>
                <w:rFonts w:ascii="Times New Roman" w:hAnsi="Times New Roman"/>
                <w:b/>
                <w:sz w:val="24"/>
                <w:szCs w:val="24"/>
                <w:lang w:eastAsia="en-US"/>
              </w:rPr>
              <w:t>сам.)</w:t>
            </w:r>
          </w:p>
        </w:tc>
        <w:tc>
          <w:tcPr>
            <w:tcW w:w="1914" w:type="dxa"/>
            <w:tcBorders>
              <w:top w:val="single" w:sz="4" w:space="0" w:color="auto"/>
              <w:left w:val="single" w:sz="4" w:space="0" w:color="auto"/>
              <w:bottom w:val="single" w:sz="4" w:space="0" w:color="auto"/>
              <w:right w:val="single" w:sz="4" w:space="0" w:color="auto"/>
            </w:tcBorders>
          </w:tcPr>
          <w:p w14:paraId="32D8D619" w14:textId="77777777" w:rsidR="00155DD4" w:rsidRDefault="00155DD4" w:rsidP="00155DD4">
            <w:pPr>
              <w:spacing w:after="0" w:line="240" w:lineRule="auto"/>
              <w:jc w:val="center"/>
              <w:rPr>
                <w:rFonts w:ascii="Times New Roman" w:hAnsi="Times New Roman"/>
                <w:b/>
                <w:sz w:val="24"/>
                <w:szCs w:val="24"/>
                <w:lang w:eastAsia="en-US"/>
              </w:rPr>
            </w:pPr>
          </w:p>
        </w:tc>
      </w:tr>
      <w:tr w:rsidR="00155DD4" w14:paraId="13B96FFE" w14:textId="439A477C" w:rsidTr="00B07094">
        <w:trPr>
          <w:trHeight w:val="1271"/>
          <w:jc w:val="center"/>
        </w:trPr>
        <w:tc>
          <w:tcPr>
            <w:tcW w:w="2946" w:type="dxa"/>
            <w:vMerge w:val="restart"/>
            <w:tcBorders>
              <w:top w:val="single" w:sz="4" w:space="0" w:color="auto"/>
              <w:left w:val="single" w:sz="4" w:space="0" w:color="auto"/>
              <w:right w:val="single" w:sz="4" w:space="0" w:color="auto"/>
            </w:tcBorders>
            <w:hideMark/>
          </w:tcPr>
          <w:p w14:paraId="2534D752"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2.1. </w:t>
            </w:r>
            <w:r>
              <w:rPr>
                <w:rFonts w:ascii="Times New Roman" w:hAnsi="Times New Roman"/>
                <w:sz w:val="24"/>
                <w:szCs w:val="24"/>
                <w:lang w:eastAsia="en-US"/>
              </w:rPr>
              <w:t xml:space="preserve">А.Н. Островский. Личность и судьба драматурга. «Гроза». «Тёмное царство» в изображении </w:t>
            </w:r>
            <w:r>
              <w:rPr>
                <w:rFonts w:ascii="Times New Roman" w:hAnsi="Times New Roman"/>
                <w:sz w:val="24"/>
                <w:szCs w:val="24"/>
                <w:lang w:eastAsia="en-US"/>
              </w:rPr>
              <w:lastRenderedPageBreak/>
              <w:t>А.Н. Островского. Трагедия Катерины Кабановой. «Гроза» в русской критике</w:t>
            </w:r>
          </w:p>
        </w:tc>
        <w:tc>
          <w:tcPr>
            <w:tcW w:w="7354" w:type="dxa"/>
            <w:tcBorders>
              <w:top w:val="single" w:sz="4" w:space="0" w:color="auto"/>
              <w:left w:val="single" w:sz="4" w:space="0" w:color="auto"/>
              <w:bottom w:val="single" w:sz="4" w:space="0" w:color="auto"/>
              <w:right w:val="single" w:sz="4" w:space="0" w:color="auto"/>
            </w:tcBorders>
            <w:hideMark/>
          </w:tcPr>
          <w:p w14:paraId="77352839" w14:textId="77777777" w:rsidR="00155DD4" w:rsidRPr="004D1138"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Островский и Малый театр. Быт и нравы «тёмного царства». Самодурство как социально-психологическое явление. Смысл названия пьесы. Конфликт романтической личности с укладом жизни. Мотивы искушений, мотив своеволия и свободы в драме. Н.А. Добролюбов, Д.И. Писарев о драме «Гроза».</w:t>
            </w:r>
          </w:p>
          <w:p w14:paraId="4D54FED4" w14:textId="77777777" w:rsidR="00155DD4" w:rsidRPr="0049283B"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bottom w:val="single" w:sz="4" w:space="0" w:color="auto"/>
              <w:right w:val="single" w:sz="4" w:space="0" w:color="auto"/>
            </w:tcBorders>
            <w:vAlign w:val="center"/>
          </w:tcPr>
          <w:p w14:paraId="50C0E90D" w14:textId="060BCFA7" w:rsidR="00155DD4" w:rsidRPr="004D1138" w:rsidRDefault="00581A01" w:rsidP="00155DD4">
            <w:pPr>
              <w:spacing w:after="0" w:line="240" w:lineRule="auto"/>
              <w:jc w:val="center"/>
              <w:rPr>
                <w:rFonts w:ascii="Times New Roman" w:hAnsi="Times New Roman"/>
                <w:iCs/>
                <w:sz w:val="24"/>
                <w:szCs w:val="24"/>
                <w:lang w:eastAsia="en-US"/>
              </w:rPr>
            </w:pPr>
            <w:r>
              <w:rPr>
                <w:rFonts w:ascii="Times New Roman" w:hAnsi="Times New Roman"/>
                <w:iCs/>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10B5480D" w14:textId="062616B6" w:rsidR="00155DD4" w:rsidRPr="004D1138" w:rsidRDefault="00155DD4" w:rsidP="00155DD4">
            <w:pPr>
              <w:spacing w:after="0" w:line="240" w:lineRule="auto"/>
              <w:jc w:val="center"/>
              <w:rPr>
                <w:rFonts w:ascii="Times New Roman" w:hAnsi="Times New Roman"/>
                <w:iCs/>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1EEC5A49" w14:textId="1599D2B2" w:rsidTr="00B07094">
        <w:trPr>
          <w:trHeight w:val="1399"/>
          <w:jc w:val="center"/>
        </w:trPr>
        <w:tc>
          <w:tcPr>
            <w:tcW w:w="2946" w:type="dxa"/>
            <w:vMerge/>
            <w:tcBorders>
              <w:left w:val="single" w:sz="4" w:space="0" w:color="auto"/>
              <w:right w:val="single" w:sz="4" w:space="0" w:color="auto"/>
            </w:tcBorders>
          </w:tcPr>
          <w:p w14:paraId="4C0A15B3"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9EF573C" w14:textId="77777777" w:rsidR="00155DD4" w:rsidRPr="00A5685A" w:rsidRDefault="00155DD4" w:rsidP="00155DD4">
            <w:pPr>
              <w:spacing w:after="0" w:line="240" w:lineRule="auto"/>
              <w:rPr>
                <w:rFonts w:ascii="Times New Roman" w:hAnsi="Times New Roman"/>
                <w:i/>
                <w:sz w:val="24"/>
                <w:szCs w:val="24"/>
              </w:rPr>
            </w:pPr>
            <w:r w:rsidRPr="00A5685A">
              <w:rPr>
                <w:rFonts w:ascii="Times New Roman" w:hAnsi="Times New Roman"/>
                <w:i/>
                <w:sz w:val="23"/>
                <w:szCs w:val="20"/>
                <w:u w:val="single"/>
              </w:rPr>
              <w:t>Для самостоятельного изучения:</w:t>
            </w:r>
            <w:r w:rsidRPr="00A5685A">
              <w:t xml:space="preserve"> </w:t>
            </w:r>
            <w:r w:rsidRPr="00A5685A">
              <w:rPr>
                <w:rFonts w:ascii="Times New Roman" w:hAnsi="Times New Roman"/>
                <w:i/>
                <w:sz w:val="24"/>
                <w:szCs w:val="24"/>
                <w:lang w:val="fr-FR"/>
              </w:rPr>
              <w:t>Драма «Бесприданница». Тема. Проблемати</w:t>
            </w:r>
            <w:r>
              <w:rPr>
                <w:rFonts w:ascii="Times New Roman" w:hAnsi="Times New Roman"/>
                <w:i/>
                <w:sz w:val="24"/>
                <w:szCs w:val="24"/>
                <w:lang w:val="fr-FR"/>
              </w:rPr>
              <w:t>ка. Конфликт. Система персонажей.</w:t>
            </w:r>
            <w:r w:rsidRPr="00A5685A">
              <w:rPr>
                <w:rFonts w:ascii="Times New Roman" w:hAnsi="Times New Roman"/>
                <w:i/>
                <w:sz w:val="24"/>
                <w:szCs w:val="24"/>
                <w:lang w:val="fr-FR"/>
              </w:rPr>
              <w:t>. «Горячее сердце Ларисы Огудаловой»</w:t>
            </w:r>
            <w:r w:rsidRPr="00A5685A">
              <w:rPr>
                <w:rFonts w:ascii="Times New Roman" w:hAnsi="Times New Roman"/>
                <w:i/>
                <w:sz w:val="24"/>
                <w:szCs w:val="24"/>
              </w:rPr>
              <w:t>.</w:t>
            </w:r>
          </w:p>
          <w:p w14:paraId="2DF25F28" w14:textId="77777777" w:rsidR="00155DD4" w:rsidRPr="004D1138" w:rsidRDefault="00155DD4" w:rsidP="00155DD4">
            <w:pPr>
              <w:spacing w:after="0" w:line="240" w:lineRule="auto"/>
              <w:rPr>
                <w:rFonts w:ascii="Times New Roman" w:hAnsi="Times New Roman"/>
                <w:i/>
                <w:sz w:val="23"/>
                <w:szCs w:val="20"/>
              </w:rPr>
            </w:pPr>
            <w:r w:rsidRPr="00A5685A">
              <w:rPr>
                <w:rFonts w:ascii="Times New Roman" w:hAnsi="Times New Roman"/>
                <w:i/>
                <w:sz w:val="23"/>
                <w:szCs w:val="20"/>
              </w:rPr>
              <w:t>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w:t>
            </w:r>
            <w:r w:rsidRPr="00A5685A">
              <w:rPr>
                <w:rFonts w:ascii="Times New Roman" w:hAnsi="Times New Roman"/>
                <w:i/>
                <w:color w:val="FF0000"/>
                <w:sz w:val="23"/>
                <w:szCs w:val="20"/>
              </w:rPr>
              <w:t xml:space="preserve"> </w:t>
            </w:r>
            <w:r>
              <w:rPr>
                <w:rFonts w:ascii="Times New Roman" w:hAnsi="Times New Roman"/>
                <w:i/>
                <w:sz w:val="23"/>
                <w:szCs w:val="20"/>
              </w:rPr>
              <w:t>выбору</w:t>
            </w:r>
            <w:r w:rsidRPr="00A5685A">
              <w:rPr>
                <w:rFonts w:ascii="Times New Roman" w:hAnsi="Times New Roman"/>
                <w:i/>
                <w:sz w:val="23"/>
                <w:szCs w:val="20"/>
              </w:rPr>
              <w:t>).</w:t>
            </w:r>
          </w:p>
        </w:tc>
        <w:tc>
          <w:tcPr>
            <w:tcW w:w="2346" w:type="dxa"/>
            <w:tcBorders>
              <w:top w:val="single" w:sz="4" w:space="0" w:color="auto"/>
              <w:left w:val="single" w:sz="4" w:space="0" w:color="auto"/>
              <w:bottom w:val="single" w:sz="4" w:space="0" w:color="auto"/>
              <w:right w:val="single" w:sz="4" w:space="0" w:color="auto"/>
            </w:tcBorders>
            <w:vAlign w:val="center"/>
          </w:tcPr>
          <w:p w14:paraId="46394A83" w14:textId="77777777" w:rsidR="00155DD4" w:rsidRPr="004D1138" w:rsidRDefault="00155DD4" w:rsidP="00155DD4">
            <w:pPr>
              <w:spacing w:after="0" w:line="240" w:lineRule="auto"/>
              <w:jc w:val="center"/>
              <w:rPr>
                <w:rFonts w:ascii="Times New Roman" w:hAnsi="Times New Roman"/>
                <w:i/>
                <w:iCs/>
                <w:sz w:val="24"/>
                <w:szCs w:val="24"/>
                <w:lang w:eastAsia="en-US"/>
              </w:rPr>
            </w:pPr>
            <w:r w:rsidRPr="004D1138">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4934C470" w14:textId="77777777" w:rsidR="00155DD4" w:rsidRPr="004D1138" w:rsidRDefault="00155DD4" w:rsidP="00155DD4">
            <w:pPr>
              <w:spacing w:after="0" w:line="240" w:lineRule="auto"/>
              <w:jc w:val="center"/>
              <w:rPr>
                <w:rFonts w:ascii="Times New Roman" w:hAnsi="Times New Roman"/>
                <w:i/>
                <w:iCs/>
                <w:sz w:val="24"/>
                <w:szCs w:val="24"/>
                <w:lang w:eastAsia="en-US"/>
              </w:rPr>
            </w:pPr>
          </w:p>
        </w:tc>
      </w:tr>
      <w:tr w:rsidR="00155DD4" w14:paraId="174361E1" w14:textId="0860EB5C" w:rsidTr="00B07094">
        <w:trPr>
          <w:trHeight w:val="1399"/>
          <w:jc w:val="center"/>
        </w:trPr>
        <w:tc>
          <w:tcPr>
            <w:tcW w:w="2946" w:type="dxa"/>
            <w:vMerge/>
            <w:tcBorders>
              <w:left w:val="single" w:sz="4" w:space="0" w:color="auto"/>
              <w:bottom w:val="single" w:sz="4" w:space="0" w:color="auto"/>
              <w:right w:val="single" w:sz="4" w:space="0" w:color="auto"/>
            </w:tcBorders>
          </w:tcPr>
          <w:p w14:paraId="6C505C10"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61E8BED5" w14:textId="77777777" w:rsidR="00155DD4" w:rsidRPr="004D1138" w:rsidRDefault="00155DD4" w:rsidP="00155DD4">
            <w:pPr>
              <w:spacing w:after="0" w:line="240" w:lineRule="auto"/>
              <w:rPr>
                <w:rFonts w:ascii="Times New Roman" w:hAnsi="Times New Roman"/>
                <w:i/>
                <w:sz w:val="23"/>
                <w:szCs w:val="20"/>
              </w:rPr>
            </w:pPr>
            <w:r>
              <w:rPr>
                <w:rFonts w:ascii="Times New Roman" w:hAnsi="Times New Roman"/>
                <w:sz w:val="24"/>
                <w:szCs w:val="24"/>
                <w:u w:val="single"/>
              </w:rPr>
              <w:t xml:space="preserve">Практические занятия: </w:t>
            </w:r>
            <w:r>
              <w:rPr>
                <w:rFonts w:ascii="Times New Roman" w:hAnsi="Times New Roman"/>
                <w:sz w:val="24"/>
                <w:szCs w:val="24"/>
              </w:rPr>
              <w:t>Исследование и подготовка реферата: «Значение творчества А. Н. Островского в истории русского театра»; «Мир Островского на сцене и на экране»; «Мир купечества у Гоголя и Островского». Подготовка сообщений: «Экранизация произведений А. Н. Островского», «Крылатые выражения в произведениях А.Н. Островского и их роль в раскрытии характеров героев, идейного содержания».</w:t>
            </w:r>
          </w:p>
        </w:tc>
        <w:tc>
          <w:tcPr>
            <w:tcW w:w="2346" w:type="dxa"/>
            <w:tcBorders>
              <w:top w:val="single" w:sz="4" w:space="0" w:color="auto"/>
              <w:left w:val="single" w:sz="4" w:space="0" w:color="auto"/>
              <w:bottom w:val="single" w:sz="4" w:space="0" w:color="auto"/>
              <w:right w:val="single" w:sz="4" w:space="0" w:color="auto"/>
            </w:tcBorders>
            <w:vAlign w:val="center"/>
          </w:tcPr>
          <w:p w14:paraId="38EDD64F" w14:textId="3713A15C"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0931E6C4"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C407793" w14:textId="5A6EA579" w:rsidTr="00155DD4">
        <w:trPr>
          <w:trHeight w:val="690"/>
          <w:jc w:val="center"/>
        </w:trPr>
        <w:tc>
          <w:tcPr>
            <w:tcW w:w="2946" w:type="dxa"/>
            <w:vMerge w:val="restart"/>
            <w:tcBorders>
              <w:top w:val="single" w:sz="4" w:space="0" w:color="auto"/>
              <w:left w:val="single" w:sz="4" w:space="0" w:color="auto"/>
              <w:right w:val="single" w:sz="4" w:space="0" w:color="auto"/>
            </w:tcBorders>
            <w:hideMark/>
          </w:tcPr>
          <w:p w14:paraId="0F0EABAA"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2.2. </w:t>
            </w:r>
            <w:r>
              <w:rPr>
                <w:rFonts w:ascii="Times New Roman" w:hAnsi="Times New Roman"/>
                <w:sz w:val="24"/>
                <w:szCs w:val="24"/>
                <w:lang w:eastAsia="en-US"/>
              </w:rPr>
              <w:t>И.А. Гончаров. Личность и судьба. Роман «Обломов». Обломов и Штольц. Любовь как лад человеческих отношений</w:t>
            </w:r>
          </w:p>
        </w:tc>
        <w:tc>
          <w:tcPr>
            <w:tcW w:w="7354" w:type="dxa"/>
            <w:tcBorders>
              <w:top w:val="single" w:sz="4" w:space="0" w:color="auto"/>
              <w:left w:val="single" w:sz="4" w:space="0" w:color="auto"/>
              <w:bottom w:val="single" w:sz="4" w:space="0" w:color="auto"/>
              <w:right w:val="single" w:sz="4" w:space="0" w:color="auto"/>
            </w:tcBorders>
            <w:hideMark/>
          </w:tcPr>
          <w:p w14:paraId="40DC51B4" w14:textId="77777777" w:rsidR="00155DD4" w:rsidRPr="00A5685A"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Художественный мир И.А. Гончарова. Противоречивость характера Обломова. «Сон Обломова» - идейно-философский центр романа. «Обломовщина» как социальное явление. Андрей Штольц - антипод Обломова. Ольга Ильинская и Обломов. Агафья Пшеницына. Критика о романе.</w:t>
            </w:r>
          </w:p>
          <w:p w14:paraId="5F374207" w14:textId="77777777" w:rsidR="00155DD4" w:rsidRPr="0049283B"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right w:val="single" w:sz="4" w:space="0" w:color="auto"/>
            </w:tcBorders>
            <w:vAlign w:val="center"/>
            <w:hideMark/>
          </w:tcPr>
          <w:p w14:paraId="65ECE600" w14:textId="1868856B"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1CEFC9B" w14:textId="634FE8D0"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75465B26" w14:textId="5CBDA47E" w:rsidTr="00155DD4">
        <w:trPr>
          <w:trHeight w:val="690"/>
          <w:jc w:val="center"/>
        </w:trPr>
        <w:tc>
          <w:tcPr>
            <w:tcW w:w="2946" w:type="dxa"/>
            <w:vMerge/>
            <w:tcBorders>
              <w:left w:val="single" w:sz="4" w:space="0" w:color="auto"/>
              <w:bottom w:val="single" w:sz="4" w:space="0" w:color="auto"/>
              <w:right w:val="single" w:sz="4" w:space="0" w:color="auto"/>
            </w:tcBorders>
          </w:tcPr>
          <w:p w14:paraId="1583BDFB"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84028B2" w14:textId="77777777" w:rsidR="00155DD4" w:rsidRPr="00A5685A" w:rsidRDefault="00155DD4" w:rsidP="00155DD4">
            <w:pPr>
              <w:spacing w:after="0" w:line="240" w:lineRule="auto"/>
              <w:jc w:val="both"/>
              <w:rPr>
                <w:rFonts w:ascii="Times New Roman" w:hAnsi="Times New Roman"/>
                <w:sz w:val="24"/>
                <w:szCs w:val="24"/>
                <w:lang w:eastAsia="en-US"/>
              </w:rPr>
            </w:pPr>
            <w:r w:rsidRPr="00F60A53">
              <w:rPr>
                <w:rFonts w:ascii="Times New Roman" w:hAnsi="Times New Roman"/>
                <w:sz w:val="24"/>
                <w:szCs w:val="24"/>
                <w:u w:val="single"/>
                <w:lang w:eastAsia="en-US"/>
              </w:rPr>
              <w:t>Практические занятия:</w:t>
            </w:r>
            <w:r>
              <w:rPr>
                <w:rFonts w:ascii="Times New Roman" w:hAnsi="Times New Roman"/>
                <w:sz w:val="24"/>
                <w:szCs w:val="24"/>
                <w:lang w:eastAsia="en-US"/>
              </w:rPr>
              <w:t xml:space="preserve"> «Обломовщина» как социальное явление. Андрей Штольц - антипод Обломова. Ольга Ильинская и Обломов. Агафья Пшеницына. Критика о романе.</w:t>
            </w:r>
          </w:p>
          <w:p w14:paraId="7A1BF323"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left w:val="single" w:sz="4" w:space="0" w:color="auto"/>
              <w:bottom w:val="single" w:sz="4" w:space="0" w:color="auto"/>
              <w:right w:val="single" w:sz="4" w:space="0" w:color="auto"/>
            </w:tcBorders>
            <w:vAlign w:val="center"/>
          </w:tcPr>
          <w:p w14:paraId="1D4B8552" w14:textId="7CD322C6"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725C5BF9"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5042DD66" w14:textId="5C41565E" w:rsidTr="00525BA5">
        <w:trPr>
          <w:trHeight w:val="1032"/>
          <w:jc w:val="center"/>
        </w:trPr>
        <w:tc>
          <w:tcPr>
            <w:tcW w:w="2946" w:type="dxa"/>
            <w:vMerge w:val="restart"/>
            <w:tcBorders>
              <w:top w:val="single" w:sz="4" w:space="0" w:color="auto"/>
              <w:left w:val="single" w:sz="4" w:space="0" w:color="auto"/>
              <w:right w:val="single" w:sz="4" w:space="0" w:color="auto"/>
            </w:tcBorders>
            <w:hideMark/>
          </w:tcPr>
          <w:p w14:paraId="6038199E"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2.3. </w:t>
            </w:r>
            <w:r>
              <w:rPr>
                <w:rFonts w:ascii="Times New Roman" w:hAnsi="Times New Roman"/>
                <w:sz w:val="24"/>
                <w:szCs w:val="24"/>
                <w:lang w:eastAsia="en-US"/>
              </w:rPr>
              <w:t>Личность И.С. Тургенева. История создания романа «Отцы и дети». Смысл названия. Композиция.</w:t>
            </w:r>
          </w:p>
        </w:tc>
        <w:tc>
          <w:tcPr>
            <w:tcW w:w="7354" w:type="dxa"/>
            <w:tcBorders>
              <w:top w:val="single" w:sz="4" w:space="0" w:color="auto"/>
              <w:left w:val="single" w:sz="4" w:space="0" w:color="auto"/>
              <w:bottom w:val="single" w:sz="4" w:space="0" w:color="auto"/>
              <w:right w:val="single" w:sz="4" w:space="0" w:color="auto"/>
            </w:tcBorders>
            <w:hideMark/>
          </w:tcPr>
          <w:p w14:paraId="633BACB8" w14:textId="77777777" w:rsidR="00155DD4" w:rsidRPr="003C6679"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Сведения из биографии Тургенева. Смысл названия и основной конфликт романа. Нигилизм Базарова. Споры «отцов и детей». Жизненные принципы «стареньких романтиков». Испытание Базарова любовью. Евгений Базаров и Анна Сергеевна Одинцова. Базаров и родители. Значение заключительных сцен романа. Сила и слабость Е. Базарова.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035E0562" w14:textId="69F8A2A4" w:rsidR="00155DD4" w:rsidRPr="008435C1" w:rsidRDefault="00155DD4" w:rsidP="00155DD4">
            <w:pPr>
              <w:spacing w:after="0" w:line="240" w:lineRule="auto"/>
              <w:jc w:val="center"/>
              <w:rPr>
                <w:rFonts w:ascii="Times New Roman" w:hAnsi="Times New Roman"/>
                <w:i/>
                <w:sz w:val="24"/>
                <w:szCs w:val="24"/>
                <w:lang w:eastAsia="en-US"/>
              </w:rPr>
            </w:pPr>
            <w:r>
              <w:rPr>
                <w:rFonts w:ascii="Times New Roman" w:hAnsi="Times New Roman"/>
                <w:i/>
                <w:sz w:val="24"/>
                <w:szCs w:val="24"/>
                <w:lang w:eastAsia="en-US"/>
              </w:rPr>
              <w:t>2</w:t>
            </w:r>
          </w:p>
          <w:p w14:paraId="490141B7" w14:textId="77777777" w:rsidR="00155DD4" w:rsidRPr="008435C1" w:rsidRDefault="00155DD4" w:rsidP="00155DD4">
            <w:pPr>
              <w:spacing w:after="0" w:line="240" w:lineRule="auto"/>
              <w:jc w:val="center"/>
              <w:rPr>
                <w:rFonts w:ascii="Times New Roman" w:hAnsi="Times New Roman"/>
                <w:i/>
                <w:sz w:val="24"/>
                <w:szCs w:val="24"/>
                <w:lang w:eastAsia="en-US"/>
              </w:rPr>
            </w:pPr>
          </w:p>
        </w:tc>
        <w:tc>
          <w:tcPr>
            <w:tcW w:w="1914" w:type="dxa"/>
            <w:vMerge w:val="restart"/>
            <w:tcBorders>
              <w:top w:val="single" w:sz="4" w:space="0" w:color="auto"/>
              <w:left w:val="single" w:sz="4" w:space="0" w:color="auto"/>
              <w:right w:val="single" w:sz="4" w:space="0" w:color="auto"/>
            </w:tcBorders>
          </w:tcPr>
          <w:p w14:paraId="519B382D" w14:textId="0BCCC7A5" w:rsidR="00155DD4" w:rsidRDefault="00155DD4" w:rsidP="00155DD4">
            <w:pPr>
              <w:spacing w:after="0" w:line="240" w:lineRule="auto"/>
              <w:jc w:val="center"/>
              <w:rPr>
                <w:rFonts w:ascii="Times New Roman" w:hAnsi="Times New Roman"/>
                <w:i/>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48036C7E" w14:textId="4AC702FE" w:rsidTr="00525BA5">
        <w:trPr>
          <w:trHeight w:val="1031"/>
          <w:jc w:val="center"/>
        </w:trPr>
        <w:tc>
          <w:tcPr>
            <w:tcW w:w="2946" w:type="dxa"/>
            <w:vMerge/>
            <w:tcBorders>
              <w:left w:val="single" w:sz="4" w:space="0" w:color="auto"/>
              <w:right w:val="single" w:sz="4" w:space="0" w:color="auto"/>
            </w:tcBorders>
          </w:tcPr>
          <w:p w14:paraId="30347CAE"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689FE4E4" w14:textId="77777777" w:rsidR="00155DD4" w:rsidRPr="003C6679" w:rsidRDefault="00155DD4" w:rsidP="00155DD4">
            <w:pPr>
              <w:spacing w:after="0" w:line="240" w:lineRule="auto"/>
              <w:rPr>
                <w:rFonts w:ascii="Times New Roman" w:hAnsi="Times New Roman"/>
                <w:i/>
                <w:sz w:val="24"/>
                <w:szCs w:val="24"/>
              </w:rPr>
            </w:pPr>
            <w:r w:rsidRPr="00A5685A">
              <w:rPr>
                <w:rFonts w:ascii="Times New Roman" w:hAnsi="Times New Roman"/>
                <w:i/>
                <w:sz w:val="24"/>
                <w:szCs w:val="24"/>
                <w:u w:val="single"/>
              </w:rPr>
              <w:t>Для самостоятельного изучения</w:t>
            </w:r>
            <w:proofErr w:type="gramStart"/>
            <w:r w:rsidRPr="00A5685A">
              <w:rPr>
                <w:rFonts w:ascii="Times New Roman" w:hAnsi="Times New Roman"/>
                <w:i/>
                <w:sz w:val="24"/>
                <w:szCs w:val="24"/>
                <w:u w:val="single"/>
              </w:rPr>
              <w:t>:</w:t>
            </w:r>
            <w:r w:rsidRPr="00A5685A">
              <w:rPr>
                <w:sz w:val="24"/>
                <w:szCs w:val="24"/>
              </w:rPr>
              <w:t xml:space="preserve"> </w:t>
            </w:r>
            <w:r w:rsidRPr="00A5685A">
              <w:rPr>
                <w:rFonts w:ascii="Times New Roman" w:hAnsi="Times New Roman"/>
                <w:i/>
                <w:sz w:val="24"/>
                <w:szCs w:val="24"/>
              </w:rPr>
              <w:t>Повести</w:t>
            </w:r>
            <w:proofErr w:type="gramEnd"/>
            <w:r w:rsidRPr="00A5685A">
              <w:rPr>
                <w:rFonts w:ascii="Times New Roman" w:hAnsi="Times New Roman"/>
                <w:i/>
                <w:sz w:val="24"/>
                <w:szCs w:val="24"/>
              </w:rPr>
              <w:t xml:space="preserve"> «Ася», «Первая любовь»; «Романы «Рудин», «Дворянское гнездо», «Накануне» (один-два романа по </w:t>
            </w:r>
            <w:r>
              <w:rPr>
                <w:rFonts w:ascii="Times New Roman" w:hAnsi="Times New Roman"/>
                <w:i/>
                <w:sz w:val="24"/>
                <w:szCs w:val="24"/>
              </w:rPr>
              <w:t>выбору</w:t>
            </w:r>
            <w:r w:rsidRPr="00A5685A">
              <w:rPr>
                <w:rFonts w:ascii="Times New Roman" w:hAnsi="Times New Roman"/>
                <w:i/>
                <w:sz w:val="24"/>
                <w:szCs w:val="24"/>
              </w:rPr>
              <w:t>); статья М.А. Антоновича. «Асмодей нашего времени». Стих</w:t>
            </w:r>
            <w:r>
              <w:rPr>
                <w:rFonts w:ascii="Times New Roman" w:hAnsi="Times New Roman"/>
                <w:i/>
                <w:sz w:val="24"/>
                <w:szCs w:val="24"/>
              </w:rPr>
              <w:t>отворения в прозе (по выбору</w:t>
            </w:r>
            <w:r w:rsidRPr="00A5685A">
              <w:rPr>
                <w:rFonts w:ascii="Times New Roman" w:hAnsi="Times New Roman"/>
                <w:i/>
                <w:sz w:val="24"/>
                <w:szCs w:val="24"/>
              </w:rPr>
              <w:t>).</w:t>
            </w:r>
          </w:p>
        </w:tc>
        <w:tc>
          <w:tcPr>
            <w:tcW w:w="2346" w:type="dxa"/>
            <w:tcBorders>
              <w:top w:val="single" w:sz="4" w:space="0" w:color="auto"/>
              <w:left w:val="single" w:sz="4" w:space="0" w:color="auto"/>
              <w:bottom w:val="single" w:sz="4" w:space="0" w:color="auto"/>
              <w:right w:val="single" w:sz="4" w:space="0" w:color="auto"/>
            </w:tcBorders>
            <w:vAlign w:val="center"/>
          </w:tcPr>
          <w:p w14:paraId="591CFC2F" w14:textId="77777777" w:rsidR="00155DD4" w:rsidRPr="003C6679" w:rsidRDefault="00155DD4" w:rsidP="00155DD4">
            <w:pPr>
              <w:spacing w:after="0" w:line="240" w:lineRule="auto"/>
              <w:jc w:val="center"/>
              <w:rPr>
                <w:rFonts w:ascii="Times New Roman" w:hAnsi="Times New Roman"/>
                <w:i/>
                <w:iCs/>
                <w:sz w:val="24"/>
                <w:szCs w:val="24"/>
                <w:lang w:eastAsia="en-US"/>
              </w:rPr>
            </w:pPr>
            <w:r w:rsidRPr="003C6679">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4FCAB2A6" w14:textId="77777777" w:rsidR="00155DD4" w:rsidRPr="003C6679" w:rsidRDefault="00155DD4" w:rsidP="00155DD4">
            <w:pPr>
              <w:spacing w:after="0" w:line="240" w:lineRule="auto"/>
              <w:jc w:val="center"/>
              <w:rPr>
                <w:rFonts w:ascii="Times New Roman" w:hAnsi="Times New Roman"/>
                <w:i/>
                <w:iCs/>
                <w:sz w:val="24"/>
                <w:szCs w:val="24"/>
                <w:lang w:eastAsia="en-US"/>
              </w:rPr>
            </w:pPr>
          </w:p>
        </w:tc>
      </w:tr>
      <w:tr w:rsidR="00155DD4" w14:paraId="48C000F7" w14:textId="2E34651F" w:rsidTr="00525BA5">
        <w:trPr>
          <w:trHeight w:val="1031"/>
          <w:jc w:val="center"/>
        </w:trPr>
        <w:tc>
          <w:tcPr>
            <w:tcW w:w="2946" w:type="dxa"/>
            <w:vMerge/>
            <w:tcBorders>
              <w:left w:val="single" w:sz="4" w:space="0" w:color="auto"/>
              <w:bottom w:val="single" w:sz="4" w:space="0" w:color="auto"/>
              <w:right w:val="single" w:sz="4" w:space="0" w:color="auto"/>
            </w:tcBorders>
          </w:tcPr>
          <w:p w14:paraId="4665FA4F"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1408F0D"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u w:val="single"/>
              </w:rPr>
              <w:t xml:space="preserve">Практические занятия: </w:t>
            </w:r>
            <w:r>
              <w:rPr>
                <w:rFonts w:ascii="Times New Roman" w:hAnsi="Times New Roman"/>
                <w:sz w:val="24"/>
                <w:szCs w:val="24"/>
              </w:rPr>
              <w:t>Исследование и подготовка реферата: «Нигилизм и нигилисты в жизни и литературе (Д.И. Писарев, М.А. Антонович, И.С. Тургенев)». Наизусть. Одно стихотворение в прозе (по выбору студентов).</w:t>
            </w:r>
          </w:p>
        </w:tc>
        <w:tc>
          <w:tcPr>
            <w:tcW w:w="2346" w:type="dxa"/>
            <w:tcBorders>
              <w:top w:val="single" w:sz="4" w:space="0" w:color="auto"/>
              <w:left w:val="single" w:sz="4" w:space="0" w:color="auto"/>
              <w:bottom w:val="single" w:sz="4" w:space="0" w:color="auto"/>
              <w:right w:val="single" w:sz="4" w:space="0" w:color="auto"/>
            </w:tcBorders>
            <w:vAlign w:val="center"/>
          </w:tcPr>
          <w:p w14:paraId="34BCC435" w14:textId="4AE9FC04"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2B180F6F"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2BD46E2" w14:textId="5514DF81" w:rsidTr="00DD57DA">
        <w:trPr>
          <w:trHeight w:val="634"/>
          <w:jc w:val="center"/>
        </w:trPr>
        <w:tc>
          <w:tcPr>
            <w:tcW w:w="2946" w:type="dxa"/>
            <w:vMerge w:val="restart"/>
            <w:tcBorders>
              <w:top w:val="single" w:sz="4" w:space="0" w:color="auto"/>
              <w:left w:val="single" w:sz="4" w:space="0" w:color="auto"/>
              <w:right w:val="single" w:sz="4" w:space="0" w:color="auto"/>
            </w:tcBorders>
            <w:hideMark/>
          </w:tcPr>
          <w:p w14:paraId="08F1EA29"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 xml:space="preserve">Тема 2.4. </w:t>
            </w:r>
            <w:r>
              <w:rPr>
                <w:rFonts w:ascii="Times New Roman" w:hAnsi="Times New Roman"/>
                <w:sz w:val="24"/>
                <w:szCs w:val="24"/>
                <w:lang w:eastAsia="en-US"/>
              </w:rPr>
              <w:t>Поэзия второй половины Х</w:t>
            </w:r>
            <w:r>
              <w:rPr>
                <w:rFonts w:ascii="Times New Roman" w:hAnsi="Times New Roman"/>
                <w:sz w:val="24"/>
                <w:szCs w:val="24"/>
                <w:lang w:val="en-US" w:eastAsia="en-US"/>
              </w:rPr>
              <w:t>IX</w:t>
            </w:r>
            <w:r>
              <w:rPr>
                <w:rFonts w:ascii="Times New Roman" w:hAnsi="Times New Roman"/>
                <w:sz w:val="24"/>
                <w:szCs w:val="24"/>
                <w:lang w:eastAsia="en-US"/>
              </w:rPr>
              <w:t xml:space="preserve"> века</w:t>
            </w:r>
          </w:p>
        </w:tc>
        <w:tc>
          <w:tcPr>
            <w:tcW w:w="7354" w:type="dxa"/>
            <w:tcBorders>
              <w:top w:val="single" w:sz="4" w:space="0" w:color="auto"/>
              <w:left w:val="single" w:sz="4" w:space="0" w:color="auto"/>
              <w:bottom w:val="single" w:sz="4" w:space="0" w:color="auto"/>
              <w:right w:val="single" w:sz="4" w:space="0" w:color="auto"/>
            </w:tcBorders>
            <w:hideMark/>
          </w:tcPr>
          <w:p w14:paraId="43B0E5FC" w14:textId="77777777" w:rsidR="00155DD4" w:rsidRPr="003C6679"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Лирика Н.А. Некрасова, А.А. Фета, Ф.И. Тютчева (обзор). Выразительное чтение наизусть стихотворений Ф.И. Тютчева, А. Фета, Н.А. Некрасова.</w:t>
            </w:r>
          </w:p>
          <w:p w14:paraId="7473CC23"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196B4185" w14:textId="5E201048" w:rsidR="00155DD4" w:rsidRPr="00A917B1" w:rsidRDefault="00A917B1"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1CCF2AF6" w14:textId="6ABB6913" w:rsidR="00155DD4" w:rsidRP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5310CEB9" w14:textId="52AFE3B3" w:rsidTr="00DD57DA">
        <w:trPr>
          <w:trHeight w:val="1271"/>
          <w:jc w:val="center"/>
        </w:trPr>
        <w:tc>
          <w:tcPr>
            <w:tcW w:w="2946" w:type="dxa"/>
            <w:vMerge/>
            <w:tcBorders>
              <w:left w:val="single" w:sz="4" w:space="0" w:color="auto"/>
              <w:bottom w:val="single" w:sz="4" w:space="0" w:color="auto"/>
              <w:right w:val="single" w:sz="4" w:space="0" w:color="auto"/>
            </w:tcBorders>
          </w:tcPr>
          <w:p w14:paraId="72553573"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49F06574" w14:textId="77777777" w:rsidR="00155DD4" w:rsidRPr="002D5F75" w:rsidRDefault="00155DD4" w:rsidP="00155DD4">
            <w:pPr>
              <w:spacing w:after="0" w:line="240" w:lineRule="auto"/>
              <w:rPr>
                <w:rFonts w:ascii="Times New Roman" w:hAnsi="Times New Roman"/>
                <w:sz w:val="24"/>
                <w:szCs w:val="24"/>
              </w:rPr>
            </w:pPr>
            <w:r w:rsidRPr="002D5F75">
              <w:rPr>
                <w:rFonts w:ascii="Times New Roman" w:hAnsi="Times New Roman"/>
                <w:i/>
                <w:sz w:val="24"/>
                <w:szCs w:val="24"/>
                <w:u w:val="single"/>
              </w:rPr>
              <w:t>Для самостоятельного изучения:</w:t>
            </w:r>
            <w:r w:rsidRPr="002D5F75">
              <w:rPr>
                <w:rFonts w:ascii="Times New Roman" w:hAnsi="Times New Roman"/>
                <w:i/>
                <w:sz w:val="24"/>
                <w:szCs w:val="24"/>
              </w:rPr>
              <w:t xml:space="preserve"> Стихотворения</w:t>
            </w:r>
            <w:r>
              <w:rPr>
                <w:rFonts w:ascii="Times New Roman" w:hAnsi="Times New Roman"/>
                <w:i/>
                <w:sz w:val="24"/>
                <w:szCs w:val="24"/>
              </w:rPr>
              <w:t xml:space="preserve"> Тютчева</w:t>
            </w:r>
            <w:r w:rsidRPr="002D5F75">
              <w:rPr>
                <w:rFonts w:ascii="Times New Roman" w:hAnsi="Times New Roman"/>
                <w:i/>
                <w:sz w:val="24"/>
                <w:szCs w:val="24"/>
              </w:rPr>
              <w:t>: «Сны», «О чем ты воешь, ветр ночной?», «Видение», «Святая ночь на небосклон взошла…», «Русская география», «Море и утес», «Пророчество», «Над этой темною толпой…»,«Русской женщине», «29-е января 1837», «Я лютеран люблю богослуженье…», «Твой милый взор, невинной страсти полный…», «Еще томлюсь тоской желаний…», «Люблю глаза твои, мой друг…», «Мечта», «В разлуке есть высокое значенье…», «Не знаю я, коснется ль благодать…», «Она сидела на полу…», «Чему молилась ты с любовью…», «Весь день она лежала в забытьи…», «Есть и в моем страдальческом застое…», «Опять стою я над Невой…», «Предопределение». Стихотворения</w:t>
            </w:r>
            <w:r>
              <w:rPr>
                <w:rFonts w:ascii="Times New Roman" w:hAnsi="Times New Roman"/>
                <w:i/>
                <w:sz w:val="24"/>
                <w:szCs w:val="24"/>
              </w:rPr>
              <w:t xml:space="preserve"> Фета:</w:t>
            </w:r>
            <w:r w:rsidRPr="002D5F75">
              <w:rPr>
                <w:rFonts w:ascii="Times New Roman" w:hAnsi="Times New Roman"/>
                <w:i/>
                <w:sz w:val="24"/>
                <w:szCs w:val="24"/>
              </w:rPr>
              <w:t xml:space="preserve"> «Облаком волнистым…», «Какое счастье — ночь, и мы одни…», «Уж верба вся пушистая…», «Вечер», «Я тебе ничего не скажу…». Автобиографическая повесть «Жизнь Степановки, или Лирическое хозяйство»</w:t>
            </w:r>
            <w:r w:rsidRPr="002D5F75">
              <w:rPr>
                <w:rFonts w:ascii="Times New Roman" w:hAnsi="Times New Roman"/>
                <w:sz w:val="24"/>
                <w:szCs w:val="24"/>
              </w:rPr>
              <w:t>.</w:t>
            </w:r>
            <w:r>
              <w:rPr>
                <w:rFonts w:ascii="Times New Roman" w:hAnsi="Times New Roman"/>
                <w:sz w:val="24"/>
                <w:szCs w:val="24"/>
              </w:rPr>
              <w:t xml:space="preserve"> </w:t>
            </w:r>
            <w:r w:rsidRPr="002D5F75">
              <w:rPr>
                <w:rFonts w:ascii="Times New Roman" w:hAnsi="Times New Roman"/>
                <w:i/>
                <w:sz w:val="24"/>
                <w:szCs w:val="24"/>
              </w:rPr>
              <w:t>Стихотворения Некрасова:</w:t>
            </w:r>
            <w:r w:rsidRPr="00C61F0F">
              <w:rPr>
                <w:rFonts w:ascii="Times New Roman" w:hAnsi="Times New Roman"/>
                <w:i/>
                <w:sz w:val="24"/>
                <w:szCs w:val="24"/>
                <w:lang w:val="fr-FR"/>
              </w:rPr>
              <w:t xml:space="preserve"> «Есть женщины в русских селеньях…». Образ Матрены Тимофеевны. Нравственный идеал счастья в поэме «Кому на Руси жить хорошо».</w:t>
            </w:r>
          </w:p>
          <w:p w14:paraId="2670E38A"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tcPr>
          <w:p w14:paraId="53D5FB26" w14:textId="77777777" w:rsidR="00155DD4" w:rsidRPr="003C6679" w:rsidRDefault="00155DD4" w:rsidP="00155DD4">
            <w:pPr>
              <w:spacing w:after="0" w:line="240" w:lineRule="auto"/>
              <w:jc w:val="center"/>
              <w:rPr>
                <w:rFonts w:ascii="Times New Roman" w:hAnsi="Times New Roman"/>
                <w:i/>
                <w:iCs/>
                <w:sz w:val="24"/>
                <w:szCs w:val="24"/>
                <w:lang w:eastAsia="en-US"/>
              </w:rPr>
            </w:pPr>
            <w:r w:rsidRPr="003C6679">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40BF3D0B" w14:textId="77777777" w:rsidR="00155DD4" w:rsidRPr="003C6679" w:rsidRDefault="00155DD4" w:rsidP="00155DD4">
            <w:pPr>
              <w:spacing w:after="0" w:line="240" w:lineRule="auto"/>
              <w:jc w:val="center"/>
              <w:rPr>
                <w:rFonts w:ascii="Times New Roman" w:hAnsi="Times New Roman"/>
                <w:i/>
                <w:iCs/>
                <w:sz w:val="24"/>
                <w:szCs w:val="24"/>
                <w:lang w:eastAsia="en-US"/>
              </w:rPr>
            </w:pPr>
          </w:p>
        </w:tc>
      </w:tr>
      <w:tr w:rsidR="00155DD4" w14:paraId="740C7EA6" w14:textId="3A11A311" w:rsidTr="00FB50AD">
        <w:trPr>
          <w:trHeight w:val="660"/>
          <w:jc w:val="center"/>
        </w:trPr>
        <w:tc>
          <w:tcPr>
            <w:tcW w:w="2946" w:type="dxa"/>
            <w:vMerge w:val="restart"/>
            <w:tcBorders>
              <w:top w:val="single" w:sz="4" w:space="0" w:color="auto"/>
              <w:left w:val="single" w:sz="4" w:space="0" w:color="auto"/>
              <w:right w:val="single" w:sz="4" w:space="0" w:color="auto"/>
            </w:tcBorders>
            <w:hideMark/>
          </w:tcPr>
          <w:p w14:paraId="2D8D7BC1" w14:textId="37FC6EE5"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A34820">
              <w:rPr>
                <w:rFonts w:ascii="Times New Roman" w:hAnsi="Times New Roman"/>
                <w:b/>
                <w:sz w:val="24"/>
                <w:szCs w:val="24"/>
                <w:lang w:eastAsia="en-US"/>
              </w:rPr>
              <w:t>5</w:t>
            </w:r>
            <w:r>
              <w:rPr>
                <w:rFonts w:ascii="Times New Roman" w:hAnsi="Times New Roman"/>
                <w:b/>
                <w:sz w:val="24"/>
                <w:szCs w:val="24"/>
                <w:lang w:eastAsia="en-US"/>
              </w:rPr>
              <w:t xml:space="preserve">. </w:t>
            </w:r>
            <w:r>
              <w:rPr>
                <w:rFonts w:ascii="Times New Roman" w:hAnsi="Times New Roman"/>
                <w:sz w:val="24"/>
                <w:szCs w:val="24"/>
                <w:lang w:eastAsia="en-US"/>
              </w:rPr>
              <w:t>М.Е. Салтыков-Щедрин. «История одного города» как сатирическое произведение</w:t>
            </w:r>
          </w:p>
        </w:tc>
        <w:tc>
          <w:tcPr>
            <w:tcW w:w="7354" w:type="dxa"/>
            <w:tcBorders>
              <w:top w:val="single" w:sz="4" w:space="0" w:color="auto"/>
              <w:left w:val="single" w:sz="4" w:space="0" w:color="auto"/>
              <w:bottom w:val="single" w:sz="4" w:space="0" w:color="auto"/>
              <w:right w:val="single" w:sz="4" w:space="0" w:color="auto"/>
            </w:tcBorders>
            <w:hideMark/>
          </w:tcPr>
          <w:p w14:paraId="27D16F56"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Сатира Салтыкова-Щедрина и современное государственное устройство (главы: «Опись градоначальником», «Органчик», «Поклонение мамоне и покаяние»). Гипербола и гротеск как способы изображения действительности. </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8A8F003" w14:textId="09B9A069"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51A994EC" w14:textId="08AF90F7"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5F798B9B" w14:textId="274296DB" w:rsidTr="00FB50AD">
        <w:trPr>
          <w:trHeight w:val="658"/>
          <w:jc w:val="center"/>
        </w:trPr>
        <w:tc>
          <w:tcPr>
            <w:tcW w:w="2946" w:type="dxa"/>
            <w:vMerge/>
            <w:tcBorders>
              <w:left w:val="single" w:sz="4" w:space="0" w:color="auto"/>
              <w:bottom w:val="single" w:sz="4" w:space="0" w:color="auto"/>
              <w:right w:val="single" w:sz="4" w:space="0" w:color="auto"/>
            </w:tcBorders>
          </w:tcPr>
          <w:p w14:paraId="54EAB864"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4BB0B669" w14:textId="7E713C08" w:rsidR="00155DD4" w:rsidRDefault="00155DD4" w:rsidP="00155DD4">
            <w:pPr>
              <w:spacing w:after="0" w:line="240" w:lineRule="auto"/>
              <w:rPr>
                <w:rFonts w:ascii="Times New Roman" w:hAnsi="Times New Roman"/>
                <w:sz w:val="24"/>
                <w:szCs w:val="24"/>
                <w:lang w:eastAsia="en-US"/>
              </w:rPr>
            </w:pPr>
            <w:r>
              <w:rPr>
                <w:rFonts w:ascii="Times New Roman" w:hAnsi="Times New Roman"/>
                <w:sz w:val="24"/>
                <w:szCs w:val="24"/>
                <w:u w:val="single"/>
              </w:rPr>
              <w:t xml:space="preserve">Практические занятия: </w:t>
            </w:r>
            <w:r>
              <w:rPr>
                <w:rFonts w:ascii="Times New Roman" w:hAnsi="Times New Roman"/>
                <w:sz w:val="24"/>
                <w:szCs w:val="24"/>
              </w:rPr>
              <w:t>Подготовка презентации «Градоначальники Салтыкова-Щедрина». Анализ сатирических сказок.</w:t>
            </w:r>
          </w:p>
        </w:tc>
        <w:tc>
          <w:tcPr>
            <w:tcW w:w="2346" w:type="dxa"/>
            <w:tcBorders>
              <w:top w:val="single" w:sz="4" w:space="0" w:color="auto"/>
              <w:left w:val="single" w:sz="4" w:space="0" w:color="auto"/>
              <w:bottom w:val="single" w:sz="4" w:space="0" w:color="auto"/>
              <w:right w:val="single" w:sz="4" w:space="0" w:color="auto"/>
            </w:tcBorders>
            <w:vAlign w:val="center"/>
          </w:tcPr>
          <w:p w14:paraId="5552AB11" w14:textId="0161ECCB"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40A21EFC"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0D88B6F" w14:textId="268B71B4" w:rsidTr="000D7553">
        <w:trPr>
          <w:trHeight w:val="1130"/>
          <w:jc w:val="center"/>
        </w:trPr>
        <w:tc>
          <w:tcPr>
            <w:tcW w:w="2946" w:type="dxa"/>
            <w:vMerge w:val="restart"/>
            <w:tcBorders>
              <w:top w:val="single" w:sz="4" w:space="0" w:color="auto"/>
              <w:left w:val="single" w:sz="4" w:space="0" w:color="auto"/>
              <w:right w:val="single" w:sz="4" w:space="0" w:color="auto"/>
            </w:tcBorders>
            <w:hideMark/>
          </w:tcPr>
          <w:p w14:paraId="54EDB0BE" w14:textId="5C4C2BFF"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A34820">
              <w:rPr>
                <w:rFonts w:ascii="Times New Roman" w:hAnsi="Times New Roman"/>
                <w:b/>
                <w:sz w:val="24"/>
                <w:szCs w:val="24"/>
                <w:lang w:eastAsia="en-US"/>
              </w:rPr>
              <w:t>6</w:t>
            </w:r>
            <w:r>
              <w:rPr>
                <w:rFonts w:ascii="Times New Roman" w:hAnsi="Times New Roman"/>
                <w:b/>
                <w:sz w:val="24"/>
                <w:szCs w:val="24"/>
                <w:lang w:eastAsia="en-US"/>
              </w:rPr>
              <w:t xml:space="preserve">. </w:t>
            </w:r>
            <w:r>
              <w:rPr>
                <w:rFonts w:ascii="Times New Roman" w:hAnsi="Times New Roman"/>
                <w:sz w:val="24"/>
                <w:szCs w:val="24"/>
                <w:lang w:eastAsia="en-US"/>
              </w:rPr>
              <w:t xml:space="preserve">Личность Ф.М. Достоевского. «Преступление и наказание». </w:t>
            </w:r>
          </w:p>
        </w:tc>
        <w:tc>
          <w:tcPr>
            <w:tcW w:w="7354" w:type="dxa"/>
            <w:tcBorders>
              <w:top w:val="single" w:sz="4" w:space="0" w:color="auto"/>
              <w:left w:val="single" w:sz="4" w:space="0" w:color="auto"/>
              <w:bottom w:val="single" w:sz="4" w:space="0" w:color="auto"/>
              <w:right w:val="single" w:sz="4" w:space="0" w:color="auto"/>
            </w:tcBorders>
            <w:hideMark/>
          </w:tcPr>
          <w:p w14:paraId="3DA25765"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sz w:val="24"/>
                <w:szCs w:val="24"/>
                <w:lang w:eastAsia="en-US"/>
              </w:rPr>
              <w:t>Идейно-художественное своеобразие романа. Отображение русской действительности в романе. Петербург Достоевского. Теория «сильной личности» и её опровержение.</w:t>
            </w:r>
            <w:r>
              <w:rPr>
                <w:rFonts w:ascii="Times New Roman" w:hAnsi="Times New Roman"/>
                <w:b/>
                <w:sz w:val="24"/>
                <w:szCs w:val="24"/>
                <w:lang w:eastAsia="en-US"/>
              </w:rPr>
              <w:t xml:space="preserve"> «</w:t>
            </w:r>
            <w:r>
              <w:rPr>
                <w:rFonts w:ascii="Times New Roman" w:hAnsi="Times New Roman"/>
                <w:sz w:val="24"/>
                <w:szCs w:val="24"/>
                <w:lang w:eastAsia="en-US"/>
              </w:rPr>
              <w:t xml:space="preserve">Тварь дрожащая или право имею?» Правда Раскольникова и правда Сони. Тайны внутреннего мира человека: готовность к греху, попранию высоких истин и нравственных ценностей, вера в бога, любовь, страдание и </w:t>
            </w:r>
            <w:r>
              <w:rPr>
                <w:rFonts w:ascii="Times New Roman" w:hAnsi="Times New Roman"/>
                <w:sz w:val="24"/>
                <w:szCs w:val="24"/>
                <w:lang w:eastAsia="en-US"/>
              </w:rPr>
              <w:lastRenderedPageBreak/>
              <w:t>очищение. «Двойники» Раскольникова. Эволюция идеи «двойничества». Сон Раскольникова в эпилоге. Значение романа.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17FF8686" w14:textId="29DF8396" w:rsidR="00155DD4" w:rsidRPr="003C6679"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2</w:t>
            </w:r>
          </w:p>
        </w:tc>
        <w:tc>
          <w:tcPr>
            <w:tcW w:w="1914" w:type="dxa"/>
            <w:vMerge w:val="restart"/>
            <w:tcBorders>
              <w:top w:val="single" w:sz="4" w:space="0" w:color="auto"/>
              <w:left w:val="single" w:sz="4" w:space="0" w:color="auto"/>
              <w:right w:val="single" w:sz="4" w:space="0" w:color="auto"/>
            </w:tcBorders>
          </w:tcPr>
          <w:p w14:paraId="4E95DD28" w14:textId="4F2C2917"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4CD5C22A" w14:textId="03B0DC71" w:rsidTr="000D7553">
        <w:trPr>
          <w:trHeight w:val="1128"/>
          <w:jc w:val="center"/>
        </w:trPr>
        <w:tc>
          <w:tcPr>
            <w:tcW w:w="2946" w:type="dxa"/>
            <w:vMerge/>
            <w:tcBorders>
              <w:left w:val="single" w:sz="4" w:space="0" w:color="auto"/>
              <w:bottom w:val="single" w:sz="4" w:space="0" w:color="auto"/>
              <w:right w:val="single" w:sz="4" w:space="0" w:color="auto"/>
            </w:tcBorders>
          </w:tcPr>
          <w:p w14:paraId="2528F178"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EC43E05"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sz w:val="24"/>
                <w:szCs w:val="24"/>
                <w:u w:val="single"/>
              </w:rPr>
              <w:t xml:space="preserve">Практические занятия: </w:t>
            </w:r>
            <w:r>
              <w:rPr>
                <w:rFonts w:ascii="Times New Roman" w:hAnsi="Times New Roman"/>
                <w:sz w:val="24"/>
                <w:szCs w:val="24"/>
              </w:rPr>
              <w:t>Подготовка вопросов для проведения дискуссии «Личность Раскольникова». Дискуссия «Теория Раскольникова. Плюсы и минусы». Петербург Достоевского. Экскурсия по Петербургу в романе.</w:t>
            </w:r>
          </w:p>
        </w:tc>
        <w:tc>
          <w:tcPr>
            <w:tcW w:w="2346" w:type="dxa"/>
            <w:tcBorders>
              <w:top w:val="single" w:sz="4" w:space="0" w:color="auto"/>
              <w:left w:val="single" w:sz="4" w:space="0" w:color="auto"/>
              <w:bottom w:val="single" w:sz="4" w:space="0" w:color="auto"/>
              <w:right w:val="single" w:sz="4" w:space="0" w:color="auto"/>
            </w:tcBorders>
            <w:vAlign w:val="center"/>
          </w:tcPr>
          <w:p w14:paraId="398C0CD9" w14:textId="7EE9FC50"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33059DD0"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92A38E2" w14:textId="79840854"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3F869D39" w14:textId="5AE05E3F"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A34820">
              <w:rPr>
                <w:rFonts w:ascii="Times New Roman" w:hAnsi="Times New Roman"/>
                <w:b/>
                <w:sz w:val="24"/>
                <w:szCs w:val="24"/>
                <w:lang w:eastAsia="en-US"/>
              </w:rPr>
              <w:t>7</w:t>
            </w:r>
            <w:r>
              <w:rPr>
                <w:rFonts w:ascii="Times New Roman" w:hAnsi="Times New Roman"/>
                <w:b/>
                <w:sz w:val="24"/>
                <w:szCs w:val="24"/>
                <w:lang w:eastAsia="en-US"/>
              </w:rPr>
              <w:t xml:space="preserve">. </w:t>
            </w:r>
            <w:r>
              <w:rPr>
                <w:rFonts w:ascii="Times New Roman" w:hAnsi="Times New Roman"/>
                <w:sz w:val="24"/>
                <w:szCs w:val="24"/>
                <w:lang w:eastAsia="en-US"/>
              </w:rPr>
              <w:t xml:space="preserve">Личность и судьба Л.Н. Толстого. Роман-эпопея «Война и мир». </w:t>
            </w:r>
          </w:p>
        </w:tc>
        <w:tc>
          <w:tcPr>
            <w:tcW w:w="7354" w:type="dxa"/>
            <w:tcBorders>
              <w:top w:val="single" w:sz="4" w:space="0" w:color="auto"/>
              <w:left w:val="single" w:sz="4" w:space="0" w:color="auto"/>
              <w:bottom w:val="single" w:sz="4" w:space="0" w:color="auto"/>
              <w:right w:val="single" w:sz="4" w:space="0" w:color="auto"/>
            </w:tcBorders>
            <w:hideMark/>
          </w:tcPr>
          <w:p w14:paraId="2A4A76FD"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Жизнь и творчество Л.Н. Толстого. Религиозные и нравственные искания. Роман-эпопея «Война и мир». Жанровое своеобразие романа. История создания. Исторический и философский аспекты романа. Светское общество в романе.</w:t>
            </w:r>
          </w:p>
          <w:p w14:paraId="27FBDD16"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Осуждение бездуховности и </w:t>
            </w:r>
            <w:proofErr w:type="spellStart"/>
            <w:r>
              <w:rPr>
                <w:rFonts w:ascii="Times New Roman" w:hAnsi="Times New Roman"/>
                <w:sz w:val="24"/>
                <w:szCs w:val="24"/>
                <w:lang w:eastAsia="en-US"/>
              </w:rPr>
              <w:t>лжепатриотизма</w:t>
            </w:r>
            <w:proofErr w:type="spellEnd"/>
            <w:r>
              <w:rPr>
                <w:rFonts w:ascii="Times New Roman" w:hAnsi="Times New Roman"/>
                <w:sz w:val="24"/>
                <w:szCs w:val="24"/>
                <w:lang w:eastAsia="en-US"/>
              </w:rPr>
              <w:t xml:space="preserve"> светского общества.</w:t>
            </w:r>
          </w:p>
          <w:p w14:paraId="61925771" w14:textId="77777777" w:rsidR="008C5747" w:rsidRDefault="008C5747" w:rsidP="00155DD4">
            <w:pPr>
              <w:spacing w:after="0" w:line="240" w:lineRule="auto"/>
              <w:jc w:val="both"/>
              <w:rPr>
                <w:rFonts w:ascii="Times New Roman" w:hAnsi="Times New Roman"/>
                <w:sz w:val="24"/>
                <w:szCs w:val="24"/>
                <w:lang w:eastAsia="en-US"/>
              </w:rPr>
            </w:pPr>
            <w:r w:rsidRPr="008C5747">
              <w:rPr>
                <w:rFonts w:ascii="Times New Roman" w:hAnsi="Times New Roman"/>
                <w:sz w:val="24"/>
                <w:szCs w:val="24"/>
                <w:lang w:eastAsia="en-US"/>
              </w:rPr>
              <w:t>«Мысль семейная» в романе. «Дорога чести» Андрея Болконского</w:t>
            </w:r>
            <w:r>
              <w:rPr>
                <w:rFonts w:ascii="Times New Roman" w:hAnsi="Times New Roman"/>
                <w:sz w:val="24"/>
                <w:szCs w:val="24"/>
                <w:lang w:eastAsia="en-US"/>
              </w:rPr>
              <w:t>.</w:t>
            </w:r>
          </w:p>
          <w:p w14:paraId="05C3953D" w14:textId="1B41E067" w:rsidR="008C5747" w:rsidRDefault="008C5747" w:rsidP="00155DD4">
            <w:pPr>
              <w:spacing w:after="0" w:line="240" w:lineRule="auto"/>
              <w:jc w:val="both"/>
              <w:rPr>
                <w:rFonts w:ascii="Times New Roman" w:hAnsi="Times New Roman"/>
                <w:sz w:val="24"/>
                <w:szCs w:val="24"/>
                <w:lang w:eastAsia="en-US"/>
              </w:rPr>
            </w:pPr>
            <w:r w:rsidRPr="008C5747">
              <w:rPr>
                <w:rFonts w:ascii="Times New Roman" w:hAnsi="Times New Roman"/>
                <w:sz w:val="24"/>
                <w:szCs w:val="24"/>
                <w:lang w:eastAsia="en-US"/>
              </w:rPr>
              <w:t xml:space="preserve">Система нравственных ценностей, отношение к воспитанию детей в семьях </w:t>
            </w:r>
            <w:proofErr w:type="spellStart"/>
            <w:r w:rsidRPr="008C5747">
              <w:rPr>
                <w:rFonts w:ascii="Times New Roman" w:hAnsi="Times New Roman"/>
                <w:sz w:val="24"/>
                <w:szCs w:val="24"/>
                <w:lang w:eastAsia="en-US"/>
              </w:rPr>
              <w:t>Ростовых</w:t>
            </w:r>
            <w:proofErr w:type="spellEnd"/>
            <w:r w:rsidRPr="008C5747">
              <w:rPr>
                <w:rFonts w:ascii="Times New Roman" w:hAnsi="Times New Roman"/>
                <w:sz w:val="24"/>
                <w:szCs w:val="24"/>
                <w:lang w:eastAsia="en-US"/>
              </w:rPr>
              <w:t xml:space="preserve"> и Болконских. Идеальные семьи в романе. Путь нравственных исканий Андрея Болконского.</w:t>
            </w:r>
          </w:p>
        </w:tc>
        <w:tc>
          <w:tcPr>
            <w:tcW w:w="2346" w:type="dxa"/>
            <w:tcBorders>
              <w:top w:val="single" w:sz="4" w:space="0" w:color="auto"/>
              <w:left w:val="single" w:sz="4" w:space="0" w:color="auto"/>
              <w:bottom w:val="single" w:sz="4" w:space="0" w:color="auto"/>
              <w:right w:val="single" w:sz="4" w:space="0" w:color="auto"/>
            </w:tcBorders>
            <w:vAlign w:val="center"/>
            <w:hideMark/>
          </w:tcPr>
          <w:p w14:paraId="3B410A05"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59408190" w14:textId="458E8F6F"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05E8F853" w14:textId="74B1C6C9"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5AACE3FF" w14:textId="2C9D8F84"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A34820">
              <w:rPr>
                <w:rFonts w:ascii="Times New Roman" w:hAnsi="Times New Roman"/>
                <w:b/>
                <w:sz w:val="24"/>
                <w:szCs w:val="24"/>
                <w:lang w:eastAsia="en-US"/>
              </w:rPr>
              <w:t>8</w:t>
            </w:r>
            <w:r>
              <w:rPr>
                <w:rFonts w:ascii="Times New Roman" w:hAnsi="Times New Roman"/>
                <w:b/>
                <w:sz w:val="24"/>
                <w:szCs w:val="24"/>
                <w:lang w:eastAsia="en-US"/>
              </w:rPr>
              <w:t xml:space="preserve">. </w:t>
            </w:r>
            <w:r>
              <w:rPr>
                <w:rFonts w:ascii="Times New Roman" w:hAnsi="Times New Roman"/>
                <w:sz w:val="24"/>
                <w:szCs w:val="24"/>
                <w:lang w:eastAsia="en-US"/>
              </w:rPr>
              <w:t xml:space="preserve">Путь исканий Пьера Безухова. «Её сущность – любовь» Образ Наташи </w:t>
            </w:r>
            <w:proofErr w:type="spellStart"/>
            <w:r>
              <w:rPr>
                <w:rFonts w:ascii="Times New Roman" w:hAnsi="Times New Roman"/>
                <w:sz w:val="24"/>
                <w:szCs w:val="24"/>
                <w:lang w:eastAsia="en-US"/>
              </w:rPr>
              <w:t>Ростовой</w:t>
            </w:r>
            <w:proofErr w:type="spellEnd"/>
          </w:p>
        </w:tc>
        <w:tc>
          <w:tcPr>
            <w:tcW w:w="7354" w:type="dxa"/>
            <w:tcBorders>
              <w:top w:val="single" w:sz="4" w:space="0" w:color="auto"/>
              <w:left w:val="single" w:sz="4" w:space="0" w:color="auto"/>
              <w:bottom w:val="single" w:sz="4" w:space="0" w:color="auto"/>
              <w:right w:val="single" w:sz="4" w:space="0" w:color="auto"/>
            </w:tcBorders>
            <w:hideMark/>
          </w:tcPr>
          <w:p w14:paraId="35B39603" w14:textId="53328CF8" w:rsidR="00155DD4" w:rsidRDefault="00155DD4" w:rsidP="00155DD4">
            <w:pPr>
              <w:spacing w:after="0" w:line="240" w:lineRule="auto"/>
              <w:jc w:val="both"/>
              <w:rPr>
                <w:rFonts w:ascii="Times New Roman" w:hAnsi="Times New Roman"/>
                <w:sz w:val="24"/>
                <w:szCs w:val="24"/>
                <w:lang w:eastAsia="en-US"/>
              </w:rPr>
            </w:pPr>
            <w:r w:rsidRPr="00C90B95">
              <w:rPr>
                <w:rFonts w:ascii="Times New Roman" w:hAnsi="Times New Roman"/>
                <w:sz w:val="24"/>
                <w:szCs w:val="24"/>
                <w:u w:val="single"/>
                <w:lang w:eastAsia="en-US"/>
              </w:rPr>
              <w:t>Практические занятия:</w:t>
            </w:r>
            <w:r>
              <w:rPr>
                <w:rFonts w:ascii="Times New Roman" w:hAnsi="Times New Roman"/>
                <w:sz w:val="24"/>
                <w:szCs w:val="24"/>
                <w:lang w:eastAsia="en-US"/>
              </w:rPr>
              <w:t xml:space="preserve"> «Диалектика души» Пьера Безухова.</w:t>
            </w:r>
          </w:p>
          <w:p w14:paraId="458ECBE7"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Наташа </w:t>
            </w:r>
            <w:proofErr w:type="spellStart"/>
            <w:r>
              <w:rPr>
                <w:rFonts w:ascii="Times New Roman" w:hAnsi="Times New Roman"/>
                <w:sz w:val="24"/>
                <w:szCs w:val="24"/>
                <w:lang w:eastAsia="en-US"/>
              </w:rPr>
              <w:t>Ростова</w:t>
            </w:r>
            <w:proofErr w:type="spellEnd"/>
            <w:r>
              <w:rPr>
                <w:rFonts w:ascii="Times New Roman" w:hAnsi="Times New Roman"/>
                <w:sz w:val="24"/>
                <w:szCs w:val="24"/>
                <w:lang w:eastAsia="en-US"/>
              </w:rPr>
              <w:t xml:space="preserve"> на пути к счастью.</w:t>
            </w:r>
          </w:p>
        </w:tc>
        <w:tc>
          <w:tcPr>
            <w:tcW w:w="2346" w:type="dxa"/>
            <w:tcBorders>
              <w:top w:val="single" w:sz="4" w:space="0" w:color="auto"/>
              <w:left w:val="single" w:sz="4" w:space="0" w:color="auto"/>
              <w:bottom w:val="single" w:sz="4" w:space="0" w:color="auto"/>
              <w:right w:val="single" w:sz="4" w:space="0" w:color="auto"/>
            </w:tcBorders>
            <w:vAlign w:val="center"/>
            <w:hideMark/>
          </w:tcPr>
          <w:p w14:paraId="12313C74"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3241324" w14:textId="0AFC24BA"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24E72781" w14:textId="79FF2B4F" w:rsidTr="00155DD4">
        <w:trPr>
          <w:trHeight w:val="920"/>
          <w:jc w:val="center"/>
        </w:trPr>
        <w:tc>
          <w:tcPr>
            <w:tcW w:w="2946" w:type="dxa"/>
            <w:vMerge w:val="restart"/>
            <w:tcBorders>
              <w:top w:val="single" w:sz="4" w:space="0" w:color="auto"/>
              <w:left w:val="single" w:sz="4" w:space="0" w:color="auto"/>
              <w:right w:val="single" w:sz="4" w:space="0" w:color="auto"/>
            </w:tcBorders>
            <w:hideMark/>
          </w:tcPr>
          <w:p w14:paraId="558B34E2" w14:textId="54F8DA0D"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A34820">
              <w:rPr>
                <w:rFonts w:ascii="Times New Roman" w:hAnsi="Times New Roman"/>
                <w:b/>
                <w:sz w:val="24"/>
                <w:szCs w:val="24"/>
                <w:lang w:eastAsia="en-US"/>
              </w:rPr>
              <w:t>9</w:t>
            </w:r>
            <w:r>
              <w:rPr>
                <w:rFonts w:ascii="Times New Roman" w:hAnsi="Times New Roman"/>
                <w:b/>
                <w:sz w:val="24"/>
                <w:szCs w:val="24"/>
                <w:lang w:eastAsia="en-US"/>
              </w:rPr>
              <w:t xml:space="preserve">. </w:t>
            </w:r>
            <w:r>
              <w:rPr>
                <w:rFonts w:ascii="Times New Roman" w:hAnsi="Times New Roman"/>
                <w:sz w:val="24"/>
                <w:szCs w:val="24"/>
                <w:lang w:eastAsia="en-US"/>
              </w:rPr>
              <w:t>«Мысль народная» в романе. «Нет величия там, где нет простоты, добра и правды»</w:t>
            </w:r>
          </w:p>
        </w:tc>
        <w:tc>
          <w:tcPr>
            <w:tcW w:w="7354" w:type="dxa"/>
            <w:tcBorders>
              <w:top w:val="single" w:sz="4" w:space="0" w:color="auto"/>
              <w:left w:val="single" w:sz="4" w:space="0" w:color="auto"/>
              <w:bottom w:val="single" w:sz="4" w:space="0" w:color="auto"/>
              <w:right w:val="single" w:sz="4" w:space="0" w:color="auto"/>
            </w:tcBorders>
            <w:hideMark/>
          </w:tcPr>
          <w:p w14:paraId="5159FB7F" w14:textId="38D5C84E"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Истинный и ложный патриотизм в изображении Л.Н. Толстого. Роль антитезы в изображении войны 1805 – 1807 гг., войны 1812 года. Кутузов и Наполеон в романе. Осуждение жестокости войны. Образ Платона Каратаева. Значение романа.</w:t>
            </w:r>
          </w:p>
        </w:tc>
        <w:tc>
          <w:tcPr>
            <w:tcW w:w="2346" w:type="dxa"/>
            <w:tcBorders>
              <w:top w:val="single" w:sz="4" w:space="0" w:color="auto"/>
              <w:left w:val="single" w:sz="4" w:space="0" w:color="auto"/>
              <w:right w:val="single" w:sz="4" w:space="0" w:color="auto"/>
            </w:tcBorders>
            <w:vAlign w:val="center"/>
            <w:hideMark/>
          </w:tcPr>
          <w:p w14:paraId="5E3B52DF" w14:textId="33DCD16B" w:rsidR="00155DD4" w:rsidRPr="00C90B95"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4D2D70BB" w14:textId="718B84C9"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736F813A" w14:textId="634A99A9" w:rsidTr="00155DD4">
        <w:trPr>
          <w:trHeight w:val="920"/>
          <w:jc w:val="center"/>
        </w:trPr>
        <w:tc>
          <w:tcPr>
            <w:tcW w:w="2946" w:type="dxa"/>
            <w:vMerge/>
            <w:tcBorders>
              <w:left w:val="single" w:sz="4" w:space="0" w:color="auto"/>
              <w:right w:val="single" w:sz="4" w:space="0" w:color="auto"/>
            </w:tcBorders>
          </w:tcPr>
          <w:p w14:paraId="1B55CCEE"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45A38DDE" w14:textId="7C723ADD" w:rsidR="00155DD4" w:rsidRDefault="00155DD4" w:rsidP="00155DD4">
            <w:pPr>
              <w:spacing w:after="0" w:line="240" w:lineRule="auto"/>
              <w:jc w:val="both"/>
              <w:rPr>
                <w:rFonts w:ascii="Times New Roman" w:hAnsi="Times New Roman"/>
                <w:sz w:val="24"/>
                <w:szCs w:val="24"/>
                <w:lang w:eastAsia="en-US"/>
              </w:rPr>
            </w:pPr>
            <w:r w:rsidRPr="00F74D4F">
              <w:rPr>
                <w:rFonts w:ascii="Times New Roman" w:hAnsi="Times New Roman"/>
                <w:i/>
                <w:sz w:val="24"/>
                <w:szCs w:val="24"/>
                <w:u w:val="single"/>
              </w:rPr>
              <w:t>Для самостоятельного изучения:</w:t>
            </w:r>
            <w:r w:rsidRPr="00F74D4F">
              <w:rPr>
                <w:sz w:val="24"/>
                <w:szCs w:val="24"/>
              </w:rPr>
              <w:t xml:space="preserve"> </w:t>
            </w:r>
            <w:r w:rsidRPr="00F74D4F">
              <w:rPr>
                <w:rFonts w:ascii="Times New Roman" w:hAnsi="Times New Roman"/>
                <w:i/>
                <w:sz w:val="24"/>
                <w:szCs w:val="24"/>
              </w:rPr>
              <w:t>«Севастопольские рассказы». Роман «Анна Каренина» (общая характеристика).</w:t>
            </w:r>
          </w:p>
        </w:tc>
        <w:tc>
          <w:tcPr>
            <w:tcW w:w="2346" w:type="dxa"/>
            <w:tcBorders>
              <w:left w:val="single" w:sz="4" w:space="0" w:color="auto"/>
              <w:right w:val="single" w:sz="4" w:space="0" w:color="auto"/>
            </w:tcBorders>
            <w:vAlign w:val="center"/>
          </w:tcPr>
          <w:p w14:paraId="2E865B76" w14:textId="7C81F58F"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3FF5DF88"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25A96D8D" w14:textId="568D36E7" w:rsidTr="00155DD4">
        <w:trPr>
          <w:trHeight w:val="920"/>
          <w:jc w:val="center"/>
        </w:trPr>
        <w:tc>
          <w:tcPr>
            <w:tcW w:w="2946" w:type="dxa"/>
            <w:vMerge/>
            <w:tcBorders>
              <w:left w:val="single" w:sz="4" w:space="0" w:color="auto"/>
              <w:bottom w:val="single" w:sz="4" w:space="0" w:color="auto"/>
              <w:right w:val="single" w:sz="4" w:space="0" w:color="auto"/>
            </w:tcBorders>
          </w:tcPr>
          <w:p w14:paraId="17BD733A"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9FA33F0" w14:textId="0043267C"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u w:val="single"/>
              </w:rPr>
              <w:t xml:space="preserve">Практические занятия: </w:t>
            </w:r>
            <w:r>
              <w:rPr>
                <w:rFonts w:ascii="Times New Roman" w:hAnsi="Times New Roman"/>
                <w:sz w:val="24"/>
                <w:szCs w:val="24"/>
              </w:rPr>
              <w:t xml:space="preserve">Исследование и подготовка сообщения на одну из тем (по выбору студентов): «Изображение войны в «Севастопольских рассказах» и романе «Война и мир; «Наташа </w:t>
            </w:r>
            <w:proofErr w:type="spellStart"/>
            <w:r>
              <w:rPr>
                <w:rFonts w:ascii="Times New Roman" w:hAnsi="Times New Roman"/>
                <w:sz w:val="24"/>
                <w:szCs w:val="24"/>
              </w:rPr>
              <w:t>Ростова</w:t>
            </w:r>
            <w:proofErr w:type="spellEnd"/>
            <w:r>
              <w:rPr>
                <w:rFonts w:ascii="Times New Roman" w:hAnsi="Times New Roman"/>
                <w:sz w:val="24"/>
                <w:szCs w:val="24"/>
              </w:rPr>
              <w:t xml:space="preserve"> — любимая героиня Толстого», «Тема дома в романе «Война и мир»; «Мой Толстой», «Мои любимые страницы романа “Война и мир”». Наизусть. Отрывок из романа «Война и мир» (по выбору студентов).</w:t>
            </w:r>
          </w:p>
        </w:tc>
        <w:tc>
          <w:tcPr>
            <w:tcW w:w="2346" w:type="dxa"/>
            <w:tcBorders>
              <w:left w:val="single" w:sz="4" w:space="0" w:color="auto"/>
              <w:bottom w:val="single" w:sz="4" w:space="0" w:color="auto"/>
              <w:right w:val="single" w:sz="4" w:space="0" w:color="auto"/>
            </w:tcBorders>
            <w:vAlign w:val="center"/>
          </w:tcPr>
          <w:p w14:paraId="6EA75D0B" w14:textId="20B6748C"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0280153D"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74E5ED25" w14:textId="06BB660F"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52E34851" w14:textId="3B500742"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Тема 2.1</w:t>
            </w:r>
            <w:r w:rsidR="00A34820">
              <w:rPr>
                <w:rFonts w:ascii="Times New Roman" w:hAnsi="Times New Roman"/>
                <w:b/>
                <w:sz w:val="24"/>
                <w:szCs w:val="24"/>
                <w:lang w:eastAsia="en-US"/>
              </w:rPr>
              <w:t>0</w:t>
            </w:r>
            <w:r>
              <w:rPr>
                <w:rFonts w:ascii="Times New Roman" w:hAnsi="Times New Roman"/>
                <w:b/>
                <w:sz w:val="24"/>
                <w:szCs w:val="24"/>
                <w:lang w:eastAsia="en-US"/>
              </w:rPr>
              <w:t xml:space="preserve">. </w:t>
            </w:r>
            <w:r>
              <w:rPr>
                <w:rFonts w:ascii="Times New Roman" w:hAnsi="Times New Roman"/>
                <w:sz w:val="24"/>
                <w:szCs w:val="24"/>
                <w:lang w:eastAsia="en-US"/>
              </w:rPr>
              <w:t>А.П. Чехов. Рассказы. «Маленький человек» в прозе Чехова. Рассказ «</w:t>
            </w:r>
            <w:proofErr w:type="spellStart"/>
            <w:r>
              <w:rPr>
                <w:rFonts w:ascii="Times New Roman" w:hAnsi="Times New Roman"/>
                <w:sz w:val="24"/>
                <w:szCs w:val="24"/>
                <w:lang w:eastAsia="en-US"/>
              </w:rPr>
              <w:t>Ионыч</w:t>
            </w:r>
            <w:proofErr w:type="spellEnd"/>
            <w:r>
              <w:rPr>
                <w:rFonts w:ascii="Times New Roman" w:hAnsi="Times New Roman"/>
                <w:sz w:val="24"/>
                <w:szCs w:val="24"/>
                <w:lang w:eastAsia="en-US"/>
              </w:rPr>
              <w:t>»</w:t>
            </w:r>
          </w:p>
        </w:tc>
        <w:tc>
          <w:tcPr>
            <w:tcW w:w="7354" w:type="dxa"/>
            <w:tcBorders>
              <w:top w:val="single" w:sz="4" w:space="0" w:color="auto"/>
              <w:left w:val="single" w:sz="4" w:space="0" w:color="auto"/>
              <w:bottom w:val="single" w:sz="4" w:space="0" w:color="auto"/>
              <w:right w:val="single" w:sz="4" w:space="0" w:color="auto"/>
            </w:tcBorders>
            <w:hideMark/>
          </w:tcPr>
          <w:p w14:paraId="745A3E10"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Жизненный и творческий путь. Своеобразие мастерства писателя. Тема гибели человеческой души. Перерождение доктора Старцева в </w:t>
            </w:r>
            <w:proofErr w:type="spellStart"/>
            <w:r>
              <w:rPr>
                <w:rFonts w:ascii="Times New Roman" w:hAnsi="Times New Roman"/>
                <w:sz w:val="24"/>
                <w:szCs w:val="24"/>
                <w:lang w:eastAsia="en-US"/>
              </w:rPr>
              <w:t>Ионыча</w:t>
            </w:r>
            <w:proofErr w:type="spellEnd"/>
            <w:r>
              <w:rPr>
                <w:rFonts w:ascii="Times New Roman" w:hAnsi="Times New Roman"/>
                <w:sz w:val="24"/>
                <w:szCs w:val="24"/>
                <w:lang w:eastAsia="en-US"/>
              </w:rPr>
              <w:t>.</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50BE891" w14:textId="78A8B838" w:rsidR="00155DD4" w:rsidRDefault="008C5747"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tcBorders>
              <w:top w:val="single" w:sz="4" w:space="0" w:color="auto"/>
              <w:left w:val="single" w:sz="4" w:space="0" w:color="auto"/>
              <w:bottom w:val="single" w:sz="4" w:space="0" w:color="auto"/>
              <w:right w:val="single" w:sz="4" w:space="0" w:color="auto"/>
            </w:tcBorders>
          </w:tcPr>
          <w:p w14:paraId="5E46F6F6" w14:textId="6DDDE91F"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7DB13661" w14:textId="637D1DF6" w:rsidTr="004E5092">
        <w:trPr>
          <w:trHeight w:val="563"/>
          <w:jc w:val="center"/>
        </w:trPr>
        <w:tc>
          <w:tcPr>
            <w:tcW w:w="2946" w:type="dxa"/>
            <w:vMerge w:val="restart"/>
            <w:tcBorders>
              <w:top w:val="single" w:sz="4" w:space="0" w:color="auto"/>
              <w:left w:val="single" w:sz="4" w:space="0" w:color="auto"/>
              <w:right w:val="single" w:sz="4" w:space="0" w:color="auto"/>
            </w:tcBorders>
            <w:hideMark/>
          </w:tcPr>
          <w:p w14:paraId="33C7A8EA" w14:textId="2F80AE00" w:rsidR="00155DD4" w:rsidRDefault="00155DD4" w:rsidP="00155DD4">
            <w:pPr>
              <w:spacing w:after="0" w:line="240" w:lineRule="auto"/>
              <w:rPr>
                <w:rFonts w:ascii="Times New Roman" w:hAnsi="Times New Roman"/>
                <w:b/>
                <w:sz w:val="24"/>
                <w:szCs w:val="24"/>
                <w:lang w:eastAsia="en-US"/>
              </w:rPr>
            </w:pPr>
            <w:r>
              <w:rPr>
                <w:rFonts w:ascii="Times New Roman" w:hAnsi="Times New Roman"/>
                <w:b/>
                <w:sz w:val="24"/>
                <w:szCs w:val="24"/>
                <w:lang w:eastAsia="en-US"/>
              </w:rPr>
              <w:t>Тема 2.1</w:t>
            </w:r>
            <w:r w:rsidR="00A34820">
              <w:rPr>
                <w:rFonts w:ascii="Times New Roman" w:hAnsi="Times New Roman"/>
                <w:b/>
                <w:sz w:val="24"/>
                <w:szCs w:val="24"/>
                <w:lang w:eastAsia="en-US"/>
              </w:rPr>
              <w:t>1</w:t>
            </w:r>
            <w:r>
              <w:rPr>
                <w:rFonts w:ascii="Times New Roman" w:hAnsi="Times New Roman"/>
                <w:b/>
                <w:sz w:val="24"/>
                <w:szCs w:val="24"/>
                <w:lang w:eastAsia="en-US"/>
              </w:rPr>
              <w:t xml:space="preserve">. </w:t>
            </w:r>
            <w:r>
              <w:rPr>
                <w:rFonts w:ascii="Times New Roman" w:hAnsi="Times New Roman"/>
                <w:sz w:val="24"/>
                <w:szCs w:val="24"/>
                <w:lang w:eastAsia="en-US"/>
              </w:rPr>
              <w:t>Чехов и МХАТ. Пьеса «Вишнёвый сад». Идейное содержание.</w:t>
            </w:r>
          </w:p>
        </w:tc>
        <w:tc>
          <w:tcPr>
            <w:tcW w:w="7354" w:type="dxa"/>
            <w:tcBorders>
              <w:top w:val="single" w:sz="4" w:space="0" w:color="auto"/>
              <w:left w:val="single" w:sz="4" w:space="0" w:color="auto"/>
              <w:bottom w:val="single" w:sz="4" w:space="0" w:color="auto"/>
              <w:right w:val="single" w:sz="4" w:space="0" w:color="auto"/>
            </w:tcBorders>
            <w:hideMark/>
          </w:tcPr>
          <w:p w14:paraId="0DA7F83F"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Старые и новые хозяева жизни. Смысл названия пьесы. Прошлое, настоящее и будущее России в пьесе. Символы и «подводное течение» в произведении.</w:t>
            </w:r>
          </w:p>
        </w:tc>
        <w:tc>
          <w:tcPr>
            <w:tcW w:w="2346" w:type="dxa"/>
            <w:tcBorders>
              <w:top w:val="single" w:sz="4" w:space="0" w:color="auto"/>
              <w:left w:val="single" w:sz="4" w:space="0" w:color="auto"/>
              <w:bottom w:val="single" w:sz="4" w:space="0" w:color="auto"/>
              <w:right w:val="single" w:sz="4" w:space="0" w:color="auto"/>
            </w:tcBorders>
            <w:vAlign w:val="center"/>
            <w:hideMark/>
          </w:tcPr>
          <w:p w14:paraId="7FEB3730" w14:textId="26EE9B05" w:rsidR="00155DD4" w:rsidRPr="00857A79" w:rsidRDefault="00E106E3"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51F358C8" w14:textId="733B5EBC"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7E77565B" w14:textId="1B8CA738" w:rsidTr="004E5092">
        <w:trPr>
          <w:trHeight w:val="561"/>
          <w:jc w:val="center"/>
        </w:trPr>
        <w:tc>
          <w:tcPr>
            <w:tcW w:w="2946" w:type="dxa"/>
            <w:vMerge/>
            <w:tcBorders>
              <w:left w:val="single" w:sz="4" w:space="0" w:color="auto"/>
              <w:bottom w:val="single" w:sz="4" w:space="0" w:color="auto"/>
              <w:right w:val="single" w:sz="4" w:space="0" w:color="auto"/>
            </w:tcBorders>
          </w:tcPr>
          <w:p w14:paraId="207DDA3E"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172A529E"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u w:val="single"/>
              </w:rPr>
              <w:t>Практические занятия:</w:t>
            </w:r>
            <w:r>
              <w:rPr>
                <w:rFonts w:ascii="Times New Roman" w:hAnsi="Times New Roman"/>
                <w:sz w:val="24"/>
                <w:szCs w:val="24"/>
              </w:rPr>
              <w:t xml:space="preserve"> Подготовка исследования «Тема интеллигентного человека в творчестве А. П. Чехова»; «Пушкинские мотивы и их роль в рассказе “</w:t>
            </w:r>
            <w:proofErr w:type="spellStart"/>
            <w:r>
              <w:rPr>
                <w:rFonts w:ascii="Times New Roman" w:hAnsi="Times New Roman"/>
                <w:sz w:val="24"/>
                <w:szCs w:val="24"/>
              </w:rPr>
              <w:t>Ионыч</w:t>
            </w:r>
            <w:proofErr w:type="spellEnd"/>
            <w:r>
              <w:rPr>
                <w:rFonts w:ascii="Times New Roman" w:hAnsi="Times New Roman"/>
                <w:sz w:val="24"/>
                <w:szCs w:val="24"/>
              </w:rPr>
              <w:t>”».</w:t>
            </w:r>
          </w:p>
        </w:tc>
        <w:tc>
          <w:tcPr>
            <w:tcW w:w="2346" w:type="dxa"/>
            <w:tcBorders>
              <w:top w:val="single" w:sz="4" w:space="0" w:color="auto"/>
              <w:left w:val="single" w:sz="4" w:space="0" w:color="auto"/>
              <w:bottom w:val="single" w:sz="4" w:space="0" w:color="auto"/>
              <w:right w:val="single" w:sz="4" w:space="0" w:color="auto"/>
            </w:tcBorders>
            <w:vAlign w:val="center"/>
          </w:tcPr>
          <w:p w14:paraId="4DB045EC" w14:textId="76C728BD"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7DF7DDF1"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21F1538A" w14:textId="290A5526"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4338E947" w14:textId="77777777" w:rsidR="00155DD4"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 3. Литература ХХ века</w:t>
            </w:r>
          </w:p>
          <w:p w14:paraId="795A2B52" w14:textId="77777777" w:rsidR="00155DD4" w:rsidRDefault="00155DD4" w:rsidP="00155DD4">
            <w:pPr>
              <w:spacing w:after="0" w:line="240" w:lineRule="auto"/>
              <w:jc w:val="center"/>
              <w:rPr>
                <w:rFonts w:ascii="Times New Roman" w:hAnsi="Times New Roman"/>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2CD95689" w14:textId="32CBE728" w:rsidR="00155DD4" w:rsidRDefault="009331B2"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9</w:t>
            </w:r>
          </w:p>
          <w:p w14:paraId="133CE386" w14:textId="01DAA2DC" w:rsidR="00155DD4" w:rsidRPr="006C3240"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9331B2">
              <w:rPr>
                <w:rFonts w:ascii="Times New Roman" w:hAnsi="Times New Roman"/>
                <w:b/>
                <w:sz w:val="24"/>
                <w:szCs w:val="24"/>
                <w:lang w:eastAsia="en-US"/>
              </w:rPr>
              <w:t>3</w:t>
            </w:r>
            <w:r>
              <w:rPr>
                <w:rFonts w:ascii="Times New Roman" w:hAnsi="Times New Roman"/>
                <w:b/>
                <w:sz w:val="24"/>
                <w:szCs w:val="24"/>
                <w:lang w:eastAsia="en-US"/>
              </w:rPr>
              <w:t>л.+2пр.+4сам.)</w:t>
            </w:r>
          </w:p>
        </w:tc>
        <w:tc>
          <w:tcPr>
            <w:tcW w:w="1914" w:type="dxa"/>
            <w:tcBorders>
              <w:top w:val="single" w:sz="4" w:space="0" w:color="auto"/>
              <w:left w:val="single" w:sz="4" w:space="0" w:color="auto"/>
              <w:bottom w:val="single" w:sz="4" w:space="0" w:color="auto"/>
              <w:right w:val="single" w:sz="4" w:space="0" w:color="auto"/>
            </w:tcBorders>
          </w:tcPr>
          <w:p w14:paraId="0C714A2E" w14:textId="77777777" w:rsidR="00155DD4" w:rsidRDefault="00155DD4" w:rsidP="00155DD4">
            <w:pPr>
              <w:spacing w:after="0" w:line="240" w:lineRule="auto"/>
              <w:jc w:val="center"/>
              <w:rPr>
                <w:rFonts w:ascii="Times New Roman" w:hAnsi="Times New Roman"/>
                <w:b/>
                <w:sz w:val="24"/>
                <w:szCs w:val="24"/>
                <w:lang w:eastAsia="en-US"/>
              </w:rPr>
            </w:pPr>
          </w:p>
        </w:tc>
      </w:tr>
      <w:tr w:rsidR="00155DD4" w14:paraId="2A96CAB9" w14:textId="7137831A"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421E9007" w14:textId="77777777" w:rsidR="00155DD4" w:rsidRDefault="00155DD4" w:rsidP="00155DD4">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3.1. </w:t>
            </w:r>
            <w:r w:rsidRPr="00820FB6">
              <w:rPr>
                <w:rFonts w:ascii="Times New Roman" w:hAnsi="Times New Roman"/>
                <w:sz w:val="24"/>
                <w:szCs w:val="24"/>
                <w:lang w:eastAsia="en-US"/>
              </w:rPr>
              <w:t>Введение. Русская литература на рубеже веков</w:t>
            </w:r>
          </w:p>
        </w:tc>
        <w:tc>
          <w:tcPr>
            <w:tcW w:w="7354" w:type="dxa"/>
            <w:tcBorders>
              <w:top w:val="single" w:sz="4" w:space="0" w:color="auto"/>
              <w:left w:val="single" w:sz="4" w:space="0" w:color="auto"/>
              <w:bottom w:val="single" w:sz="4" w:space="0" w:color="auto"/>
              <w:right w:val="single" w:sz="4" w:space="0" w:color="auto"/>
            </w:tcBorders>
          </w:tcPr>
          <w:p w14:paraId="29882D8B"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Литература начала ХХ века (обзор). Традиции русской классической литературы </w:t>
            </w:r>
            <w:r>
              <w:rPr>
                <w:rFonts w:ascii="Times New Roman" w:hAnsi="Times New Roman"/>
                <w:sz w:val="24"/>
                <w:szCs w:val="24"/>
                <w:lang w:val="en-US" w:eastAsia="en-US"/>
              </w:rPr>
              <w:t>XIX</w:t>
            </w:r>
            <w:r>
              <w:rPr>
                <w:rFonts w:ascii="Times New Roman" w:hAnsi="Times New Roman"/>
                <w:sz w:val="24"/>
                <w:szCs w:val="24"/>
                <w:lang w:eastAsia="en-US"/>
              </w:rPr>
              <w:t xml:space="preserve"> века и их развитие в литературе ХХ века. Многообразие литературных течений.</w:t>
            </w:r>
          </w:p>
        </w:tc>
        <w:tc>
          <w:tcPr>
            <w:tcW w:w="2346" w:type="dxa"/>
            <w:tcBorders>
              <w:top w:val="single" w:sz="4" w:space="0" w:color="auto"/>
              <w:left w:val="single" w:sz="4" w:space="0" w:color="auto"/>
              <w:bottom w:val="single" w:sz="4" w:space="0" w:color="auto"/>
              <w:right w:val="single" w:sz="4" w:space="0" w:color="auto"/>
            </w:tcBorders>
            <w:vAlign w:val="center"/>
            <w:hideMark/>
          </w:tcPr>
          <w:p w14:paraId="6847EE88" w14:textId="3AE06BA1" w:rsidR="00155DD4" w:rsidRPr="00F05E03"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tcBorders>
              <w:top w:val="single" w:sz="4" w:space="0" w:color="auto"/>
              <w:left w:val="single" w:sz="4" w:space="0" w:color="auto"/>
              <w:bottom w:val="single" w:sz="4" w:space="0" w:color="auto"/>
              <w:right w:val="single" w:sz="4" w:space="0" w:color="auto"/>
            </w:tcBorders>
          </w:tcPr>
          <w:p w14:paraId="79AD65B7" w14:textId="73915290"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2826D42B" w14:textId="0C2425A1" w:rsidTr="00155DD4">
        <w:trPr>
          <w:trHeight w:val="550"/>
          <w:jc w:val="center"/>
        </w:trPr>
        <w:tc>
          <w:tcPr>
            <w:tcW w:w="2946" w:type="dxa"/>
            <w:vMerge w:val="restart"/>
            <w:tcBorders>
              <w:top w:val="single" w:sz="4" w:space="0" w:color="auto"/>
              <w:left w:val="single" w:sz="4" w:space="0" w:color="auto"/>
              <w:right w:val="single" w:sz="4" w:space="0" w:color="auto"/>
            </w:tcBorders>
            <w:hideMark/>
          </w:tcPr>
          <w:p w14:paraId="75EBE396"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3.2. </w:t>
            </w:r>
            <w:r>
              <w:rPr>
                <w:rFonts w:ascii="Times New Roman" w:hAnsi="Times New Roman"/>
                <w:sz w:val="24"/>
                <w:szCs w:val="24"/>
                <w:lang w:eastAsia="en-US"/>
              </w:rPr>
              <w:t>И.А. Бунин. Лирика. Рассказы о любви «Тёмные аллеи». Рассказ «Господин из Сан-Франциско»</w:t>
            </w:r>
          </w:p>
        </w:tc>
        <w:tc>
          <w:tcPr>
            <w:tcW w:w="7354" w:type="dxa"/>
            <w:tcBorders>
              <w:top w:val="single" w:sz="4" w:space="0" w:color="auto"/>
              <w:left w:val="single" w:sz="4" w:space="0" w:color="auto"/>
              <w:bottom w:val="single" w:sz="4" w:space="0" w:color="auto"/>
              <w:right w:val="single" w:sz="4" w:space="0" w:color="auto"/>
            </w:tcBorders>
            <w:hideMark/>
          </w:tcPr>
          <w:p w14:paraId="7586DD29"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Жизненный и творческий путь. Философичность лирики И.А. Бунина. Трагедия любви в рассказах сборника «Тёмные аллеи». Злой и прекрасный мир на страницах рассказа. Осуждение бездуховности существования.</w:t>
            </w:r>
          </w:p>
          <w:p w14:paraId="03AC458A" w14:textId="77777777" w:rsidR="00155DD4" w:rsidRPr="00B425C2" w:rsidRDefault="00155DD4" w:rsidP="00155DD4">
            <w:pPr>
              <w:spacing w:after="0" w:line="240" w:lineRule="auto"/>
              <w:rPr>
                <w:rFonts w:ascii="Times New Roman" w:hAnsi="Times New Roman"/>
                <w:sz w:val="24"/>
                <w:szCs w:val="24"/>
                <w:u w:val="single"/>
                <w:lang w:eastAsia="en-US"/>
              </w:rPr>
            </w:pPr>
          </w:p>
        </w:tc>
        <w:tc>
          <w:tcPr>
            <w:tcW w:w="2346" w:type="dxa"/>
            <w:tcBorders>
              <w:top w:val="single" w:sz="4" w:space="0" w:color="auto"/>
              <w:left w:val="single" w:sz="4" w:space="0" w:color="auto"/>
              <w:right w:val="single" w:sz="4" w:space="0" w:color="auto"/>
            </w:tcBorders>
            <w:vAlign w:val="center"/>
            <w:hideMark/>
          </w:tcPr>
          <w:p w14:paraId="6DC1354E" w14:textId="50AA9CB0" w:rsidR="00155DD4" w:rsidRPr="00C90B95" w:rsidRDefault="00E106E3"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61C4469C" w14:textId="3EBDA1B2"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043B3CD9" w14:textId="41D5C68F" w:rsidTr="00155DD4">
        <w:trPr>
          <w:trHeight w:val="550"/>
          <w:jc w:val="center"/>
        </w:trPr>
        <w:tc>
          <w:tcPr>
            <w:tcW w:w="2946" w:type="dxa"/>
            <w:vMerge/>
            <w:tcBorders>
              <w:left w:val="single" w:sz="4" w:space="0" w:color="auto"/>
              <w:right w:val="single" w:sz="4" w:space="0" w:color="auto"/>
            </w:tcBorders>
          </w:tcPr>
          <w:p w14:paraId="297C345A"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1CF135AB" w14:textId="1B2B0714" w:rsidR="00155DD4" w:rsidRPr="00C90B95" w:rsidRDefault="00155DD4" w:rsidP="00155DD4">
            <w:pPr>
              <w:spacing w:after="0" w:line="240" w:lineRule="auto"/>
              <w:rPr>
                <w:rFonts w:ascii="Times New Roman" w:hAnsi="Times New Roman"/>
                <w:i/>
                <w:sz w:val="24"/>
                <w:szCs w:val="24"/>
              </w:rPr>
            </w:pPr>
            <w:r w:rsidRPr="002D5F75">
              <w:rPr>
                <w:rFonts w:ascii="Times New Roman" w:hAnsi="Times New Roman"/>
                <w:i/>
                <w:sz w:val="24"/>
                <w:szCs w:val="24"/>
                <w:u w:val="single"/>
              </w:rPr>
              <w:t>Для самостоятельного изучения:</w:t>
            </w:r>
            <w:r w:rsidRPr="002D5F75">
              <w:rPr>
                <w:sz w:val="24"/>
                <w:szCs w:val="24"/>
              </w:rPr>
              <w:t xml:space="preserve"> </w:t>
            </w:r>
            <w:r w:rsidRPr="002D5F75">
              <w:rPr>
                <w:rFonts w:ascii="Times New Roman" w:hAnsi="Times New Roman"/>
                <w:i/>
                <w:sz w:val="24"/>
                <w:szCs w:val="24"/>
              </w:rPr>
              <w:t>Рассказы (по выбору преподавателя) «Деревня», «Чаша жизни», «Легкое дыхание», «Грамматика любви», «Митина любовь». Стихотворения «Мы встретились случайно на углу», «Я к ней пришел в полночный час…», «Ковыль».</w:t>
            </w:r>
          </w:p>
        </w:tc>
        <w:tc>
          <w:tcPr>
            <w:tcW w:w="2346" w:type="dxa"/>
            <w:tcBorders>
              <w:left w:val="single" w:sz="4" w:space="0" w:color="auto"/>
              <w:right w:val="single" w:sz="4" w:space="0" w:color="auto"/>
            </w:tcBorders>
            <w:vAlign w:val="center"/>
          </w:tcPr>
          <w:p w14:paraId="6CA4AAD9" w14:textId="475F0870" w:rsidR="00155DD4" w:rsidRDefault="00A34820"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412F2767"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29CD91CF" w14:textId="490770E3" w:rsidTr="00155DD4">
        <w:trPr>
          <w:trHeight w:val="550"/>
          <w:jc w:val="center"/>
        </w:trPr>
        <w:tc>
          <w:tcPr>
            <w:tcW w:w="2946" w:type="dxa"/>
            <w:vMerge/>
            <w:tcBorders>
              <w:left w:val="single" w:sz="4" w:space="0" w:color="auto"/>
              <w:bottom w:val="single" w:sz="4" w:space="0" w:color="auto"/>
              <w:right w:val="single" w:sz="4" w:space="0" w:color="auto"/>
            </w:tcBorders>
          </w:tcPr>
          <w:p w14:paraId="6F9A079A"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32296AF" w14:textId="1AEB0301" w:rsidR="00155DD4" w:rsidRDefault="00155DD4" w:rsidP="00155DD4">
            <w:pPr>
              <w:spacing w:after="0" w:line="240" w:lineRule="auto"/>
              <w:jc w:val="both"/>
              <w:rPr>
                <w:rFonts w:ascii="Times New Roman" w:hAnsi="Times New Roman"/>
                <w:sz w:val="24"/>
                <w:szCs w:val="24"/>
                <w:lang w:eastAsia="en-US"/>
              </w:rPr>
            </w:pPr>
            <w:r w:rsidRPr="00C90B95">
              <w:rPr>
                <w:rFonts w:ascii="Times New Roman" w:hAnsi="Times New Roman"/>
                <w:sz w:val="24"/>
                <w:szCs w:val="24"/>
                <w:u w:val="single"/>
                <w:lang w:eastAsia="en-US"/>
              </w:rPr>
              <w:t>Практические занятия:</w:t>
            </w:r>
            <w:r w:rsidRPr="00C90B95">
              <w:rPr>
                <w:rFonts w:ascii="Times New Roman" w:hAnsi="Times New Roman"/>
                <w:sz w:val="24"/>
                <w:szCs w:val="24"/>
                <w:lang w:eastAsia="en-US"/>
              </w:rPr>
              <w:t xml:space="preserve"> Комментированное чтение прозаических отрывков. Выразительное чтение стихотворений. Анализ психологизма бунинской прозы и особенностей языка: </w:t>
            </w:r>
            <w:proofErr w:type="gramStart"/>
            <w:r w:rsidRPr="00C90B95">
              <w:rPr>
                <w:rFonts w:ascii="Times New Roman" w:hAnsi="Times New Roman"/>
                <w:sz w:val="24"/>
                <w:szCs w:val="24"/>
                <w:lang w:eastAsia="en-US"/>
              </w:rPr>
              <w:t>«живопись» словом</w:t>
            </w:r>
            <w:proofErr w:type="gramEnd"/>
            <w:r w:rsidRPr="00C90B95">
              <w:rPr>
                <w:rFonts w:ascii="Times New Roman" w:hAnsi="Times New Roman"/>
                <w:sz w:val="24"/>
                <w:szCs w:val="24"/>
                <w:lang w:eastAsia="en-US"/>
              </w:rPr>
              <w:t>, детали-символы, сочетание различных пластов лексики</w:t>
            </w:r>
          </w:p>
        </w:tc>
        <w:tc>
          <w:tcPr>
            <w:tcW w:w="2346" w:type="dxa"/>
            <w:tcBorders>
              <w:left w:val="single" w:sz="4" w:space="0" w:color="auto"/>
              <w:bottom w:val="single" w:sz="4" w:space="0" w:color="auto"/>
              <w:right w:val="single" w:sz="4" w:space="0" w:color="auto"/>
            </w:tcBorders>
            <w:vAlign w:val="center"/>
          </w:tcPr>
          <w:p w14:paraId="60FB753D" w14:textId="4697B840"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3D827F78"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D840E9B" w14:textId="5260F19D" w:rsidTr="00155DD4">
        <w:trPr>
          <w:trHeight w:val="413"/>
          <w:jc w:val="center"/>
        </w:trPr>
        <w:tc>
          <w:tcPr>
            <w:tcW w:w="2946" w:type="dxa"/>
            <w:vMerge w:val="restart"/>
            <w:tcBorders>
              <w:top w:val="single" w:sz="4" w:space="0" w:color="auto"/>
              <w:left w:val="single" w:sz="4" w:space="0" w:color="auto"/>
              <w:right w:val="single" w:sz="4" w:space="0" w:color="auto"/>
            </w:tcBorders>
            <w:hideMark/>
          </w:tcPr>
          <w:p w14:paraId="74A63F93"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3.3. </w:t>
            </w:r>
            <w:r>
              <w:rPr>
                <w:rFonts w:ascii="Times New Roman" w:hAnsi="Times New Roman"/>
                <w:sz w:val="24"/>
                <w:szCs w:val="24"/>
                <w:lang w:eastAsia="en-US"/>
              </w:rPr>
              <w:t xml:space="preserve">А.И. Куприн. Повести «Гранатовый браслет», «Олеся» </w:t>
            </w:r>
          </w:p>
        </w:tc>
        <w:tc>
          <w:tcPr>
            <w:tcW w:w="7354" w:type="dxa"/>
            <w:tcBorders>
              <w:top w:val="single" w:sz="4" w:space="0" w:color="auto"/>
              <w:left w:val="single" w:sz="4" w:space="0" w:color="auto"/>
              <w:bottom w:val="single" w:sz="4" w:space="0" w:color="auto"/>
              <w:right w:val="single" w:sz="4" w:space="0" w:color="auto"/>
            </w:tcBorders>
            <w:hideMark/>
          </w:tcPr>
          <w:p w14:paraId="79CD5DD9" w14:textId="2EB98BDB" w:rsidR="00155DD4" w:rsidRPr="00112107" w:rsidRDefault="00155DD4" w:rsidP="00155DD4">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Жизненный и творческий путь. Смысл названия повести «Гранатовый браслет, спор о сильной бескорыстной любви. Тема неравенства в повести «Олеся».</w:t>
            </w:r>
            <w:r w:rsidRPr="00B425C2">
              <w:rPr>
                <w:rFonts w:ascii="Times New Roman" w:hAnsi="Times New Roman"/>
                <w:sz w:val="24"/>
                <w:szCs w:val="24"/>
                <w:u w:val="single"/>
                <w:lang w:eastAsia="en-US"/>
              </w:rPr>
              <w:t xml:space="preserve"> </w:t>
            </w:r>
          </w:p>
          <w:p w14:paraId="56964DA9"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right w:val="single" w:sz="4" w:space="0" w:color="auto"/>
            </w:tcBorders>
            <w:vAlign w:val="center"/>
            <w:hideMark/>
          </w:tcPr>
          <w:p w14:paraId="7D8E0C8A" w14:textId="44069035" w:rsidR="00155DD4" w:rsidRPr="00112107" w:rsidRDefault="008C5747"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6C21F7C3" w14:textId="53E7E8A4"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4D4E4047" w14:textId="6E2AEAF9" w:rsidTr="00155DD4">
        <w:trPr>
          <w:trHeight w:val="412"/>
          <w:jc w:val="center"/>
        </w:trPr>
        <w:tc>
          <w:tcPr>
            <w:tcW w:w="2946" w:type="dxa"/>
            <w:vMerge/>
            <w:tcBorders>
              <w:left w:val="single" w:sz="4" w:space="0" w:color="auto"/>
              <w:bottom w:val="single" w:sz="4" w:space="0" w:color="auto"/>
              <w:right w:val="single" w:sz="4" w:space="0" w:color="auto"/>
            </w:tcBorders>
          </w:tcPr>
          <w:p w14:paraId="7AEE8A0F"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337F135"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proofErr w:type="gramStart"/>
            <w:r>
              <w:rPr>
                <w:rFonts w:ascii="Times New Roman" w:hAnsi="Times New Roman"/>
                <w:i/>
                <w:sz w:val="24"/>
                <w:szCs w:val="24"/>
                <w:u w:val="single"/>
              </w:rPr>
              <w:t>:</w:t>
            </w:r>
            <w:r>
              <w:rPr>
                <w:sz w:val="24"/>
                <w:szCs w:val="24"/>
                <w:u w:val="single"/>
              </w:rPr>
              <w:t xml:space="preserve"> </w:t>
            </w:r>
            <w:r>
              <w:rPr>
                <w:rFonts w:ascii="Times New Roman" w:hAnsi="Times New Roman"/>
                <w:i/>
                <w:sz w:val="24"/>
                <w:szCs w:val="24"/>
              </w:rPr>
              <w:t>Повести</w:t>
            </w:r>
            <w:proofErr w:type="gramEnd"/>
            <w:r>
              <w:rPr>
                <w:rFonts w:ascii="Times New Roman" w:hAnsi="Times New Roman"/>
                <w:i/>
                <w:sz w:val="24"/>
                <w:szCs w:val="24"/>
              </w:rPr>
              <w:t>: «Поединок», «Суламифь» и др. (по выбору).</w:t>
            </w:r>
          </w:p>
          <w:p w14:paraId="2C3357B0"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left w:val="single" w:sz="4" w:space="0" w:color="auto"/>
              <w:bottom w:val="single" w:sz="4" w:space="0" w:color="auto"/>
              <w:right w:val="single" w:sz="4" w:space="0" w:color="auto"/>
            </w:tcBorders>
            <w:vAlign w:val="center"/>
          </w:tcPr>
          <w:p w14:paraId="48B7C6B1" w14:textId="316CEABD"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7F854B76"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AB47AD6" w14:textId="37ACFB8F"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5E312F8A"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Раздел 4. Поэзия начала ХХ века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6F03800C" w14:textId="30DD43E7" w:rsidR="00155DD4" w:rsidRDefault="009331B2"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8</w:t>
            </w:r>
          </w:p>
          <w:p w14:paraId="1FF9BC2B" w14:textId="4A9E39D0" w:rsidR="00155DD4"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lastRenderedPageBreak/>
              <w:t>(</w:t>
            </w:r>
            <w:r w:rsidR="009331B2">
              <w:rPr>
                <w:rFonts w:ascii="Times New Roman" w:hAnsi="Times New Roman"/>
                <w:b/>
                <w:sz w:val="24"/>
                <w:szCs w:val="24"/>
                <w:lang w:eastAsia="en-US"/>
              </w:rPr>
              <w:t>2</w:t>
            </w:r>
            <w:r>
              <w:rPr>
                <w:rFonts w:ascii="Times New Roman" w:hAnsi="Times New Roman"/>
                <w:b/>
                <w:sz w:val="24"/>
                <w:szCs w:val="24"/>
                <w:lang w:eastAsia="en-US"/>
              </w:rPr>
              <w:t>л.+2пр.+</w:t>
            </w:r>
            <w:r w:rsidR="009331B2">
              <w:rPr>
                <w:rFonts w:ascii="Times New Roman" w:hAnsi="Times New Roman"/>
                <w:b/>
                <w:sz w:val="24"/>
                <w:szCs w:val="24"/>
                <w:lang w:eastAsia="en-US"/>
              </w:rPr>
              <w:t>4</w:t>
            </w:r>
            <w:r>
              <w:rPr>
                <w:rFonts w:ascii="Times New Roman" w:hAnsi="Times New Roman"/>
                <w:b/>
                <w:sz w:val="24"/>
                <w:szCs w:val="24"/>
                <w:lang w:eastAsia="en-US"/>
              </w:rPr>
              <w:t>сам.)</w:t>
            </w:r>
          </w:p>
        </w:tc>
        <w:tc>
          <w:tcPr>
            <w:tcW w:w="1914" w:type="dxa"/>
            <w:tcBorders>
              <w:top w:val="single" w:sz="4" w:space="0" w:color="auto"/>
              <w:left w:val="single" w:sz="4" w:space="0" w:color="auto"/>
              <w:bottom w:val="single" w:sz="4" w:space="0" w:color="auto"/>
              <w:right w:val="single" w:sz="4" w:space="0" w:color="auto"/>
            </w:tcBorders>
          </w:tcPr>
          <w:p w14:paraId="023B6303" w14:textId="77777777" w:rsidR="00155DD4" w:rsidRDefault="00155DD4" w:rsidP="00155DD4">
            <w:pPr>
              <w:spacing w:after="0" w:line="240" w:lineRule="auto"/>
              <w:jc w:val="center"/>
              <w:rPr>
                <w:rFonts w:ascii="Times New Roman" w:hAnsi="Times New Roman"/>
                <w:b/>
                <w:sz w:val="24"/>
                <w:szCs w:val="24"/>
                <w:lang w:eastAsia="en-US"/>
              </w:rPr>
            </w:pPr>
          </w:p>
        </w:tc>
      </w:tr>
      <w:tr w:rsidR="00155DD4" w14:paraId="1C731114" w14:textId="3B521733" w:rsidTr="00155DD4">
        <w:trPr>
          <w:trHeight w:val="988"/>
          <w:jc w:val="center"/>
        </w:trPr>
        <w:tc>
          <w:tcPr>
            <w:tcW w:w="2946" w:type="dxa"/>
            <w:vMerge w:val="restart"/>
            <w:tcBorders>
              <w:top w:val="single" w:sz="4" w:space="0" w:color="auto"/>
              <w:left w:val="single" w:sz="4" w:space="0" w:color="auto"/>
              <w:right w:val="single" w:sz="4" w:space="0" w:color="auto"/>
            </w:tcBorders>
            <w:hideMark/>
          </w:tcPr>
          <w:p w14:paraId="08D94CF2"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4.1. </w:t>
            </w:r>
            <w:r>
              <w:rPr>
                <w:rFonts w:ascii="Times New Roman" w:hAnsi="Times New Roman"/>
                <w:sz w:val="24"/>
                <w:szCs w:val="24"/>
                <w:lang w:eastAsia="en-US"/>
              </w:rPr>
              <w:t>Серебряный век как своеобразный «Русский ренессанс»</w:t>
            </w:r>
          </w:p>
        </w:tc>
        <w:tc>
          <w:tcPr>
            <w:tcW w:w="7354" w:type="dxa"/>
            <w:tcBorders>
              <w:top w:val="single" w:sz="4" w:space="0" w:color="auto"/>
              <w:left w:val="single" w:sz="4" w:space="0" w:color="auto"/>
              <w:bottom w:val="single" w:sz="4" w:space="0" w:color="auto"/>
              <w:right w:val="single" w:sz="4" w:space="0" w:color="auto"/>
            </w:tcBorders>
            <w:hideMark/>
          </w:tcPr>
          <w:p w14:paraId="1369944B"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Обзор основных направлений и имён.</w:t>
            </w:r>
          </w:p>
        </w:tc>
        <w:tc>
          <w:tcPr>
            <w:tcW w:w="2346" w:type="dxa"/>
            <w:tcBorders>
              <w:top w:val="single" w:sz="4" w:space="0" w:color="auto"/>
              <w:left w:val="single" w:sz="4" w:space="0" w:color="auto"/>
              <w:right w:val="single" w:sz="4" w:space="0" w:color="auto"/>
            </w:tcBorders>
            <w:vAlign w:val="center"/>
            <w:hideMark/>
          </w:tcPr>
          <w:p w14:paraId="546AB372" w14:textId="3987B5C5" w:rsidR="00155DD4" w:rsidRPr="00857A79" w:rsidRDefault="008C5747"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5750C057" w14:textId="34C74290"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60D0AEDD" w14:textId="4FEFBF04" w:rsidTr="00155DD4">
        <w:trPr>
          <w:trHeight w:val="988"/>
          <w:jc w:val="center"/>
        </w:trPr>
        <w:tc>
          <w:tcPr>
            <w:tcW w:w="2946" w:type="dxa"/>
            <w:vMerge/>
            <w:tcBorders>
              <w:left w:val="single" w:sz="4" w:space="0" w:color="auto"/>
              <w:bottom w:val="single" w:sz="4" w:space="0" w:color="auto"/>
              <w:right w:val="single" w:sz="4" w:space="0" w:color="auto"/>
            </w:tcBorders>
          </w:tcPr>
          <w:p w14:paraId="0562FEFE"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41DCF7C4"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i/>
                <w:sz w:val="24"/>
                <w:szCs w:val="24"/>
              </w:rPr>
              <w:t xml:space="preserve"> </w:t>
            </w:r>
            <w:r>
              <w:rPr>
                <w:rFonts w:ascii="Times New Roman" w:hAnsi="Times New Roman"/>
                <w:i/>
                <w:sz w:val="24"/>
                <w:szCs w:val="24"/>
              </w:rPr>
              <w:t>Стихотворения: Н. Гумилёв «Жираф», «Она», «О тебе», «Капитаны», Д. Бедный «Мы не одни», И. Бунин «Листопад», «Детство» В. Хлебников «Вам», В. Ходасевич «Мы», О. Мандельштам «Ленинград», «Бессонница. Гомер. Тугие паруса…», «Нежнее нежного», И. Северянин «Чего-то нет», «Могло быть так», В. Брюсов «Всем», «У себя», «Одна», З. Гиппиус «Так есть», «Она», «Все мое».</w:t>
            </w:r>
          </w:p>
        </w:tc>
        <w:tc>
          <w:tcPr>
            <w:tcW w:w="2346" w:type="dxa"/>
            <w:tcBorders>
              <w:left w:val="single" w:sz="4" w:space="0" w:color="auto"/>
              <w:bottom w:val="single" w:sz="4" w:space="0" w:color="auto"/>
              <w:right w:val="single" w:sz="4" w:space="0" w:color="auto"/>
            </w:tcBorders>
            <w:vAlign w:val="center"/>
          </w:tcPr>
          <w:p w14:paraId="5519FB76" w14:textId="77777777" w:rsidR="00155DD4" w:rsidRPr="00857A79" w:rsidRDefault="00155DD4" w:rsidP="00155DD4">
            <w:pPr>
              <w:spacing w:after="0" w:line="240" w:lineRule="auto"/>
              <w:jc w:val="center"/>
              <w:rPr>
                <w:rFonts w:ascii="Times New Roman" w:hAnsi="Times New Roman"/>
                <w:i/>
                <w:iCs/>
                <w:sz w:val="24"/>
                <w:szCs w:val="24"/>
                <w:lang w:eastAsia="en-US"/>
              </w:rPr>
            </w:pPr>
            <w:r w:rsidRPr="00857A79">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3B7FEE7F" w14:textId="77777777" w:rsidR="00155DD4" w:rsidRPr="00857A79" w:rsidRDefault="00155DD4" w:rsidP="00155DD4">
            <w:pPr>
              <w:spacing w:after="0" w:line="240" w:lineRule="auto"/>
              <w:jc w:val="center"/>
              <w:rPr>
                <w:rFonts w:ascii="Times New Roman" w:hAnsi="Times New Roman"/>
                <w:i/>
                <w:iCs/>
                <w:sz w:val="24"/>
                <w:szCs w:val="24"/>
                <w:lang w:eastAsia="en-US"/>
              </w:rPr>
            </w:pPr>
          </w:p>
        </w:tc>
      </w:tr>
      <w:tr w:rsidR="00155DD4" w14:paraId="7C56FC23" w14:textId="0BD7F498" w:rsidTr="00155DD4">
        <w:trPr>
          <w:trHeight w:val="550"/>
          <w:jc w:val="center"/>
        </w:trPr>
        <w:tc>
          <w:tcPr>
            <w:tcW w:w="2946" w:type="dxa"/>
            <w:vMerge w:val="restart"/>
            <w:tcBorders>
              <w:top w:val="single" w:sz="4" w:space="0" w:color="auto"/>
              <w:left w:val="single" w:sz="4" w:space="0" w:color="auto"/>
              <w:right w:val="single" w:sz="4" w:space="0" w:color="auto"/>
            </w:tcBorders>
            <w:hideMark/>
          </w:tcPr>
          <w:p w14:paraId="56F2121D" w14:textId="1ABA951B"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4.</w:t>
            </w:r>
            <w:r w:rsidR="009331B2">
              <w:rPr>
                <w:rFonts w:ascii="Times New Roman" w:hAnsi="Times New Roman"/>
                <w:b/>
                <w:sz w:val="24"/>
                <w:szCs w:val="24"/>
                <w:lang w:eastAsia="en-US"/>
              </w:rPr>
              <w:t>2</w:t>
            </w:r>
            <w:r>
              <w:rPr>
                <w:rFonts w:ascii="Times New Roman" w:hAnsi="Times New Roman"/>
                <w:b/>
                <w:sz w:val="24"/>
                <w:szCs w:val="24"/>
                <w:lang w:eastAsia="en-US"/>
              </w:rPr>
              <w:t xml:space="preserve">. </w:t>
            </w:r>
            <w:r>
              <w:rPr>
                <w:rFonts w:ascii="Times New Roman" w:hAnsi="Times New Roman"/>
                <w:sz w:val="24"/>
                <w:szCs w:val="24"/>
                <w:lang w:eastAsia="en-US"/>
              </w:rPr>
              <w:t>А. Блок. Лирика. Блок и революция. Поэма «Двенадцать»</w:t>
            </w:r>
          </w:p>
        </w:tc>
        <w:tc>
          <w:tcPr>
            <w:tcW w:w="7354" w:type="dxa"/>
            <w:tcBorders>
              <w:top w:val="single" w:sz="4" w:space="0" w:color="auto"/>
              <w:left w:val="single" w:sz="4" w:space="0" w:color="auto"/>
              <w:bottom w:val="single" w:sz="4" w:space="0" w:color="auto"/>
              <w:right w:val="single" w:sz="4" w:space="0" w:color="auto"/>
            </w:tcBorders>
            <w:hideMark/>
          </w:tcPr>
          <w:p w14:paraId="682EB463" w14:textId="384DFAC6" w:rsidR="00155DD4" w:rsidRPr="00600DF3"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Личность и судьба Блока. Основные мотивы лирики. Тема России, её прошлого, настоящего и будущего. Сюжет поэмы «Двенадцать» и её герои. Борьба миров. Образ Христа и неоднозначность финала поэмы.</w:t>
            </w:r>
          </w:p>
        </w:tc>
        <w:tc>
          <w:tcPr>
            <w:tcW w:w="2346" w:type="dxa"/>
            <w:tcBorders>
              <w:top w:val="single" w:sz="4" w:space="0" w:color="auto"/>
              <w:left w:val="single" w:sz="4" w:space="0" w:color="auto"/>
              <w:right w:val="single" w:sz="4" w:space="0" w:color="auto"/>
            </w:tcBorders>
            <w:vAlign w:val="center"/>
            <w:hideMark/>
          </w:tcPr>
          <w:p w14:paraId="46566B16" w14:textId="7BC6FFD6" w:rsidR="00155DD4" w:rsidRPr="00600DF3" w:rsidRDefault="00F44B93"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76CF2C2E" w14:textId="77D14792"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48BC4967" w14:textId="04DECD10" w:rsidTr="00155DD4">
        <w:trPr>
          <w:trHeight w:val="550"/>
          <w:jc w:val="center"/>
        </w:trPr>
        <w:tc>
          <w:tcPr>
            <w:tcW w:w="2946" w:type="dxa"/>
            <w:vMerge/>
            <w:tcBorders>
              <w:left w:val="single" w:sz="4" w:space="0" w:color="auto"/>
              <w:right w:val="single" w:sz="4" w:space="0" w:color="auto"/>
            </w:tcBorders>
          </w:tcPr>
          <w:p w14:paraId="7037C139"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5FC89DD" w14:textId="10AC9EF4"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rPr>
              <w:t xml:space="preserve"> </w:t>
            </w:r>
            <w:r>
              <w:rPr>
                <w:rFonts w:ascii="Times New Roman" w:hAnsi="Times New Roman"/>
                <w:i/>
                <w:sz w:val="24"/>
                <w:szCs w:val="24"/>
              </w:rPr>
              <w:t xml:space="preserve">Стихотворения: «Коршун», «О, я хочу безумно жить…», цикл «Кармен», </w:t>
            </w:r>
            <w:r>
              <w:rPr>
                <w:rFonts w:ascii="Times New Roman" w:hAnsi="Times New Roman"/>
                <w:sz w:val="24"/>
              </w:rPr>
              <w:t>«</w:t>
            </w:r>
            <w:r w:rsidRPr="00314BA4">
              <w:rPr>
                <w:rFonts w:ascii="Times New Roman" w:hAnsi="Times New Roman"/>
                <w:i/>
                <w:sz w:val="24"/>
              </w:rPr>
              <w:t>Ночь, улица, фонарь, аптека…</w:t>
            </w:r>
            <w:r>
              <w:rPr>
                <w:rFonts w:ascii="Times New Roman" w:hAnsi="Times New Roman"/>
                <w:sz w:val="24"/>
              </w:rPr>
              <w:t>», «</w:t>
            </w:r>
            <w:r>
              <w:rPr>
                <w:rFonts w:ascii="Times New Roman" w:hAnsi="Times New Roman"/>
                <w:i/>
                <w:iCs/>
                <w:sz w:val="24"/>
              </w:rPr>
              <w:t>На железной дороге</w:t>
            </w:r>
            <w:r>
              <w:rPr>
                <w:rFonts w:ascii="Times New Roman" w:hAnsi="Times New Roman"/>
                <w:sz w:val="24"/>
              </w:rPr>
              <w:t>», «</w:t>
            </w:r>
            <w:r>
              <w:rPr>
                <w:rFonts w:ascii="Times New Roman" w:hAnsi="Times New Roman"/>
                <w:i/>
                <w:iCs/>
                <w:sz w:val="24"/>
              </w:rPr>
              <w:t>Река раскинулась</w:t>
            </w:r>
            <w:r>
              <w:rPr>
                <w:rFonts w:ascii="Times New Roman" w:hAnsi="Times New Roman"/>
                <w:sz w:val="24"/>
              </w:rPr>
              <w:t xml:space="preserve">. </w:t>
            </w:r>
            <w:r>
              <w:rPr>
                <w:rFonts w:ascii="Times New Roman" w:hAnsi="Times New Roman"/>
                <w:i/>
                <w:iCs/>
                <w:sz w:val="24"/>
              </w:rPr>
              <w:t>Течет</w:t>
            </w:r>
            <w:r w:rsidRPr="004D66EC">
              <w:rPr>
                <w:rFonts w:ascii="Times New Roman" w:hAnsi="Times New Roman"/>
                <w:i/>
                <w:sz w:val="24"/>
              </w:rPr>
              <w:t>…», «Скифы».</w:t>
            </w:r>
          </w:p>
        </w:tc>
        <w:tc>
          <w:tcPr>
            <w:tcW w:w="2346" w:type="dxa"/>
            <w:tcBorders>
              <w:left w:val="single" w:sz="4" w:space="0" w:color="auto"/>
              <w:right w:val="single" w:sz="4" w:space="0" w:color="auto"/>
            </w:tcBorders>
            <w:vAlign w:val="center"/>
          </w:tcPr>
          <w:p w14:paraId="6441BB53" w14:textId="04E39550" w:rsidR="00155DD4" w:rsidRDefault="00A34820"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726D8519"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574545E0" w14:textId="6E980950" w:rsidTr="00155DD4">
        <w:trPr>
          <w:trHeight w:val="550"/>
          <w:jc w:val="center"/>
        </w:trPr>
        <w:tc>
          <w:tcPr>
            <w:tcW w:w="2946" w:type="dxa"/>
            <w:vMerge/>
            <w:tcBorders>
              <w:left w:val="single" w:sz="4" w:space="0" w:color="auto"/>
              <w:bottom w:val="single" w:sz="4" w:space="0" w:color="auto"/>
              <w:right w:val="single" w:sz="4" w:space="0" w:color="auto"/>
            </w:tcBorders>
          </w:tcPr>
          <w:p w14:paraId="7A58BD9F"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96F685C" w14:textId="4F28D517" w:rsidR="00155DD4" w:rsidRDefault="00155DD4" w:rsidP="00155DD4">
            <w:pPr>
              <w:spacing w:after="0" w:line="240" w:lineRule="auto"/>
              <w:jc w:val="both"/>
              <w:rPr>
                <w:rFonts w:ascii="Times New Roman" w:hAnsi="Times New Roman"/>
                <w:sz w:val="24"/>
                <w:szCs w:val="24"/>
                <w:lang w:eastAsia="en-US"/>
              </w:rPr>
            </w:pPr>
            <w:r w:rsidRPr="003401A0">
              <w:rPr>
                <w:rFonts w:ascii="Times New Roman" w:hAnsi="Times New Roman"/>
                <w:sz w:val="24"/>
                <w:szCs w:val="24"/>
                <w:u w:val="single"/>
                <w:lang w:eastAsia="en-US"/>
              </w:rPr>
              <w:t>Практические занятия</w:t>
            </w:r>
            <w:r>
              <w:rPr>
                <w:rFonts w:ascii="Times New Roman" w:hAnsi="Times New Roman"/>
                <w:sz w:val="24"/>
                <w:szCs w:val="24"/>
                <w:lang w:eastAsia="en-US"/>
              </w:rPr>
              <w:t>:</w:t>
            </w:r>
            <w:r w:rsidRPr="003401A0">
              <w:rPr>
                <w:rFonts w:ascii="Times New Roman" w:hAnsi="Times New Roman"/>
                <w:sz w:val="24"/>
                <w:szCs w:val="24"/>
                <w:lang w:eastAsia="en-US"/>
              </w:rPr>
              <w:t xml:space="preserve"> 1) Анализ стихотворения (по выбору) и представление в формате </w:t>
            </w:r>
            <w:proofErr w:type="spellStart"/>
            <w:r w:rsidRPr="003401A0">
              <w:rPr>
                <w:rFonts w:ascii="Times New Roman" w:hAnsi="Times New Roman"/>
                <w:sz w:val="24"/>
                <w:szCs w:val="24"/>
                <w:lang w:eastAsia="en-US"/>
              </w:rPr>
              <w:t>креолизованного</w:t>
            </w:r>
            <w:proofErr w:type="spellEnd"/>
            <w:r w:rsidRPr="003401A0">
              <w:rPr>
                <w:rFonts w:ascii="Times New Roman" w:hAnsi="Times New Roman"/>
                <w:sz w:val="24"/>
                <w:szCs w:val="24"/>
                <w:lang w:eastAsia="en-US"/>
              </w:rPr>
              <w:t xml:space="preserve"> текста 2) Работа с иллюстративным рядом к поэме (</w:t>
            </w:r>
            <w:proofErr w:type="spellStart"/>
            <w:r w:rsidRPr="003401A0">
              <w:rPr>
                <w:rFonts w:ascii="Times New Roman" w:hAnsi="Times New Roman"/>
                <w:sz w:val="24"/>
                <w:szCs w:val="24"/>
                <w:lang w:eastAsia="en-US"/>
              </w:rPr>
              <w:t>илл</w:t>
            </w:r>
            <w:proofErr w:type="spellEnd"/>
            <w:r w:rsidRPr="003401A0">
              <w:rPr>
                <w:rFonts w:ascii="Times New Roman" w:hAnsi="Times New Roman"/>
                <w:sz w:val="24"/>
                <w:szCs w:val="24"/>
                <w:lang w:eastAsia="en-US"/>
              </w:rPr>
              <w:t>. Ю. Анненкова): выстраивание связного ряда с обоснованием, на основе чего (сюжет, персонажи и др.) он строится</w:t>
            </w:r>
          </w:p>
        </w:tc>
        <w:tc>
          <w:tcPr>
            <w:tcW w:w="2346" w:type="dxa"/>
            <w:tcBorders>
              <w:left w:val="single" w:sz="4" w:space="0" w:color="auto"/>
              <w:bottom w:val="single" w:sz="4" w:space="0" w:color="auto"/>
              <w:right w:val="single" w:sz="4" w:space="0" w:color="auto"/>
            </w:tcBorders>
            <w:vAlign w:val="center"/>
          </w:tcPr>
          <w:p w14:paraId="020364F9" w14:textId="7AA68146"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59AA3E5E"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38A723FB" w14:textId="7327832C"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3013C00E" w14:textId="77777777" w:rsidR="00155DD4"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 5. Литература 20-х годов</w:t>
            </w:r>
          </w:p>
        </w:tc>
        <w:tc>
          <w:tcPr>
            <w:tcW w:w="2346" w:type="dxa"/>
            <w:tcBorders>
              <w:top w:val="single" w:sz="4" w:space="0" w:color="auto"/>
              <w:left w:val="single" w:sz="4" w:space="0" w:color="auto"/>
              <w:bottom w:val="single" w:sz="4" w:space="0" w:color="auto"/>
              <w:right w:val="single" w:sz="4" w:space="0" w:color="auto"/>
            </w:tcBorders>
            <w:vAlign w:val="center"/>
            <w:hideMark/>
          </w:tcPr>
          <w:p w14:paraId="3B0CE7E6" w14:textId="70D44B54" w:rsidR="00155DD4"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w:t>
            </w:r>
            <w:r w:rsidR="009331B2">
              <w:rPr>
                <w:rFonts w:ascii="Times New Roman" w:hAnsi="Times New Roman"/>
                <w:b/>
                <w:sz w:val="24"/>
                <w:szCs w:val="24"/>
                <w:lang w:eastAsia="en-US"/>
              </w:rPr>
              <w:t>0</w:t>
            </w:r>
          </w:p>
          <w:p w14:paraId="00BB9DF3" w14:textId="619C0D5F" w:rsidR="00155DD4"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9331B2">
              <w:rPr>
                <w:rFonts w:ascii="Times New Roman" w:hAnsi="Times New Roman"/>
                <w:b/>
                <w:sz w:val="24"/>
                <w:szCs w:val="24"/>
                <w:lang w:eastAsia="en-US"/>
              </w:rPr>
              <w:t>3</w:t>
            </w:r>
            <w:r>
              <w:rPr>
                <w:rFonts w:ascii="Times New Roman" w:hAnsi="Times New Roman"/>
                <w:b/>
                <w:sz w:val="24"/>
                <w:szCs w:val="24"/>
                <w:lang w:eastAsia="en-US"/>
              </w:rPr>
              <w:t>л.+</w:t>
            </w:r>
            <w:r w:rsidR="009331B2">
              <w:rPr>
                <w:rFonts w:ascii="Times New Roman" w:hAnsi="Times New Roman"/>
                <w:b/>
                <w:sz w:val="24"/>
                <w:szCs w:val="24"/>
                <w:lang w:eastAsia="en-US"/>
              </w:rPr>
              <w:t>1пр.+</w:t>
            </w:r>
            <w:r>
              <w:rPr>
                <w:rFonts w:ascii="Times New Roman" w:hAnsi="Times New Roman"/>
                <w:b/>
                <w:sz w:val="24"/>
                <w:szCs w:val="24"/>
                <w:lang w:eastAsia="en-US"/>
              </w:rPr>
              <w:t>6сам.)</w:t>
            </w:r>
          </w:p>
        </w:tc>
        <w:tc>
          <w:tcPr>
            <w:tcW w:w="1914" w:type="dxa"/>
            <w:tcBorders>
              <w:top w:val="single" w:sz="4" w:space="0" w:color="auto"/>
              <w:left w:val="single" w:sz="4" w:space="0" w:color="auto"/>
              <w:bottom w:val="single" w:sz="4" w:space="0" w:color="auto"/>
              <w:right w:val="single" w:sz="4" w:space="0" w:color="auto"/>
            </w:tcBorders>
          </w:tcPr>
          <w:p w14:paraId="4DE025D2" w14:textId="77777777" w:rsidR="00155DD4" w:rsidRDefault="00155DD4" w:rsidP="00155DD4">
            <w:pPr>
              <w:spacing w:after="0" w:line="240" w:lineRule="auto"/>
              <w:jc w:val="center"/>
              <w:rPr>
                <w:rFonts w:ascii="Times New Roman" w:hAnsi="Times New Roman"/>
                <w:b/>
                <w:sz w:val="24"/>
                <w:szCs w:val="24"/>
                <w:lang w:eastAsia="en-US"/>
              </w:rPr>
            </w:pPr>
          </w:p>
        </w:tc>
      </w:tr>
      <w:tr w:rsidR="00155DD4" w14:paraId="53E31057" w14:textId="2B17C66D" w:rsidTr="00155DD4">
        <w:trPr>
          <w:trHeight w:val="690"/>
          <w:jc w:val="center"/>
        </w:trPr>
        <w:tc>
          <w:tcPr>
            <w:tcW w:w="2946" w:type="dxa"/>
            <w:vMerge w:val="restart"/>
            <w:tcBorders>
              <w:top w:val="single" w:sz="4" w:space="0" w:color="auto"/>
              <w:left w:val="single" w:sz="4" w:space="0" w:color="auto"/>
              <w:right w:val="single" w:sz="4" w:space="0" w:color="auto"/>
            </w:tcBorders>
            <w:hideMark/>
          </w:tcPr>
          <w:p w14:paraId="7F1C3091"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5.1. </w:t>
            </w:r>
            <w:r>
              <w:rPr>
                <w:rFonts w:ascii="Times New Roman" w:hAnsi="Times New Roman"/>
                <w:sz w:val="24"/>
                <w:szCs w:val="24"/>
                <w:lang w:eastAsia="en-US"/>
              </w:rPr>
              <w:t>Литературный процесс 20-х годов (обзор)</w:t>
            </w:r>
          </w:p>
        </w:tc>
        <w:tc>
          <w:tcPr>
            <w:tcW w:w="7354" w:type="dxa"/>
            <w:tcBorders>
              <w:top w:val="single" w:sz="4" w:space="0" w:color="auto"/>
              <w:left w:val="single" w:sz="4" w:space="0" w:color="auto"/>
              <w:bottom w:val="single" w:sz="4" w:space="0" w:color="auto"/>
              <w:right w:val="single" w:sz="4" w:space="0" w:color="auto"/>
            </w:tcBorders>
            <w:hideMark/>
          </w:tcPr>
          <w:p w14:paraId="0C7AFA29" w14:textId="17ACDAD4"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Литературные группировки. Тема России и революции в творчестве поэтов и писателей.</w:t>
            </w:r>
          </w:p>
        </w:tc>
        <w:tc>
          <w:tcPr>
            <w:tcW w:w="2346" w:type="dxa"/>
            <w:tcBorders>
              <w:top w:val="single" w:sz="4" w:space="0" w:color="auto"/>
              <w:left w:val="single" w:sz="4" w:space="0" w:color="auto"/>
              <w:right w:val="single" w:sz="4" w:space="0" w:color="auto"/>
            </w:tcBorders>
            <w:vAlign w:val="center"/>
            <w:hideMark/>
          </w:tcPr>
          <w:p w14:paraId="0F9B4CEE" w14:textId="294EA153" w:rsidR="00155DD4" w:rsidRPr="00600DF3"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4A2414F8" w14:textId="3C164819"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0DBBA0EA" w14:textId="654551F9" w:rsidTr="00155DD4">
        <w:trPr>
          <w:trHeight w:val="690"/>
          <w:jc w:val="center"/>
        </w:trPr>
        <w:tc>
          <w:tcPr>
            <w:tcW w:w="2946" w:type="dxa"/>
            <w:vMerge/>
            <w:tcBorders>
              <w:left w:val="single" w:sz="4" w:space="0" w:color="auto"/>
              <w:bottom w:val="single" w:sz="4" w:space="0" w:color="auto"/>
              <w:right w:val="single" w:sz="4" w:space="0" w:color="auto"/>
            </w:tcBorders>
          </w:tcPr>
          <w:p w14:paraId="2B69C49E"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13A8BC84" w14:textId="28299C05"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rPr>
              <w:t xml:space="preserve"> </w:t>
            </w:r>
            <w:r>
              <w:rPr>
                <w:rFonts w:ascii="Times New Roman" w:hAnsi="Times New Roman"/>
                <w:i/>
                <w:sz w:val="24"/>
                <w:szCs w:val="24"/>
              </w:rPr>
              <w:t>Стихотворения: Б. Пастернак «Весенний дождь», О. Мандельштам «Сумерки свободы», «Когда октябрьский нам готовил временщик…», Э. Багрицкий «СССР», «Освобождение», Д. Бедный «Кого мы били», «Наш путь», Н. Асеев «Небо революции».</w:t>
            </w:r>
          </w:p>
        </w:tc>
        <w:tc>
          <w:tcPr>
            <w:tcW w:w="2346" w:type="dxa"/>
            <w:tcBorders>
              <w:left w:val="single" w:sz="4" w:space="0" w:color="auto"/>
              <w:bottom w:val="single" w:sz="4" w:space="0" w:color="auto"/>
              <w:right w:val="single" w:sz="4" w:space="0" w:color="auto"/>
            </w:tcBorders>
            <w:vAlign w:val="center"/>
          </w:tcPr>
          <w:p w14:paraId="4B54C2A2" w14:textId="727F12CD"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2F669C2B"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6B60B102" w14:textId="0E81E7E1" w:rsidTr="00155DD4">
        <w:trPr>
          <w:trHeight w:val="968"/>
          <w:jc w:val="center"/>
        </w:trPr>
        <w:tc>
          <w:tcPr>
            <w:tcW w:w="2946" w:type="dxa"/>
            <w:vMerge w:val="restart"/>
            <w:tcBorders>
              <w:top w:val="single" w:sz="4" w:space="0" w:color="auto"/>
              <w:left w:val="single" w:sz="4" w:space="0" w:color="auto"/>
              <w:right w:val="single" w:sz="4" w:space="0" w:color="auto"/>
            </w:tcBorders>
            <w:hideMark/>
          </w:tcPr>
          <w:p w14:paraId="48F6B731"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 xml:space="preserve">Тема 5.2. </w:t>
            </w:r>
            <w:r>
              <w:rPr>
                <w:rFonts w:ascii="Times New Roman" w:hAnsi="Times New Roman"/>
                <w:sz w:val="24"/>
                <w:szCs w:val="24"/>
                <w:lang w:eastAsia="en-US"/>
              </w:rPr>
              <w:t>В.В. Маяковский. Лирика</w:t>
            </w:r>
          </w:p>
        </w:tc>
        <w:tc>
          <w:tcPr>
            <w:tcW w:w="7354" w:type="dxa"/>
            <w:tcBorders>
              <w:top w:val="single" w:sz="4" w:space="0" w:color="auto"/>
              <w:left w:val="single" w:sz="4" w:space="0" w:color="auto"/>
              <w:bottom w:val="single" w:sz="4" w:space="0" w:color="auto"/>
              <w:right w:val="single" w:sz="4" w:space="0" w:color="auto"/>
            </w:tcBorders>
            <w:hideMark/>
          </w:tcPr>
          <w:p w14:paraId="67D149EA" w14:textId="10413309" w:rsidR="00155DD4" w:rsidRPr="00600DF3"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Личность и судьба Маяковского. Поэтическая новизна ранней лирики. Тема несовершенства мира. Любовная лирика. Сатира Маяковского.</w:t>
            </w:r>
          </w:p>
        </w:tc>
        <w:tc>
          <w:tcPr>
            <w:tcW w:w="2346" w:type="dxa"/>
            <w:tcBorders>
              <w:top w:val="single" w:sz="4" w:space="0" w:color="auto"/>
              <w:left w:val="single" w:sz="4" w:space="0" w:color="auto"/>
              <w:right w:val="single" w:sz="4" w:space="0" w:color="auto"/>
            </w:tcBorders>
            <w:vAlign w:val="center"/>
            <w:hideMark/>
          </w:tcPr>
          <w:p w14:paraId="1B9CD9EA" w14:textId="5490D8D6" w:rsidR="00155DD4" w:rsidRPr="00600DF3" w:rsidRDefault="00F33CFE"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28A95671" w14:textId="6EC5EFA9"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07757DFB" w14:textId="0365ED45" w:rsidTr="00155DD4">
        <w:trPr>
          <w:trHeight w:val="967"/>
          <w:jc w:val="center"/>
        </w:trPr>
        <w:tc>
          <w:tcPr>
            <w:tcW w:w="2946" w:type="dxa"/>
            <w:vMerge/>
            <w:tcBorders>
              <w:left w:val="single" w:sz="4" w:space="0" w:color="auto"/>
              <w:bottom w:val="single" w:sz="4" w:space="0" w:color="auto"/>
              <w:right w:val="single" w:sz="4" w:space="0" w:color="auto"/>
            </w:tcBorders>
          </w:tcPr>
          <w:p w14:paraId="1AA8F897"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F557D57" w14:textId="0DFAE8AF" w:rsidR="00155DD4" w:rsidRDefault="00155DD4" w:rsidP="00155DD4">
            <w:pPr>
              <w:spacing w:after="0" w:line="240" w:lineRule="auto"/>
              <w:jc w:val="both"/>
              <w:rPr>
                <w:rFonts w:ascii="Times New Roman" w:hAnsi="Times New Roman"/>
                <w:sz w:val="24"/>
                <w:szCs w:val="24"/>
                <w:lang w:eastAsia="en-US"/>
              </w:rPr>
            </w:pPr>
            <w:r w:rsidRPr="004D66EC">
              <w:rPr>
                <w:rFonts w:ascii="Times New Roman" w:hAnsi="Times New Roman"/>
                <w:i/>
                <w:sz w:val="24"/>
                <w:szCs w:val="24"/>
                <w:u w:val="single"/>
              </w:rPr>
              <w:t>Для самостоятельного изучения:</w:t>
            </w:r>
            <w:r w:rsidRPr="004D66EC">
              <w:rPr>
                <w:rFonts w:ascii="Times New Roman" w:hAnsi="Times New Roman"/>
                <w:i/>
                <w:sz w:val="24"/>
                <w:szCs w:val="24"/>
              </w:rPr>
              <w:t xml:space="preserve"> Стихотворения: «Юбилейное», «Про это», «Разг</w:t>
            </w:r>
            <w:r>
              <w:rPr>
                <w:rFonts w:ascii="Times New Roman" w:hAnsi="Times New Roman"/>
                <w:i/>
                <w:sz w:val="24"/>
                <w:szCs w:val="24"/>
              </w:rPr>
              <w:t>овор с фининспектором о поэзии».</w:t>
            </w:r>
            <w:r w:rsidRPr="004D66EC">
              <w:rPr>
                <w:rFonts w:ascii="Times New Roman" w:hAnsi="Times New Roman"/>
                <w:i/>
                <w:sz w:val="24"/>
                <w:szCs w:val="24"/>
              </w:rPr>
              <w:t xml:space="preserve"> Вступление к поэме «Во весь голос», поэма «Облако в штанах». Пьесы «Клоп», «Баня»</w:t>
            </w:r>
            <w:r>
              <w:rPr>
                <w:rFonts w:ascii="Times New Roman" w:hAnsi="Times New Roman"/>
                <w:i/>
                <w:sz w:val="24"/>
                <w:szCs w:val="24"/>
              </w:rPr>
              <w:t>.</w:t>
            </w:r>
            <w:r w:rsidRPr="00263AB6">
              <w:rPr>
                <w:rFonts w:ascii="Times New Roman" w:hAnsi="Times New Roman"/>
                <w:i/>
                <w:sz w:val="24"/>
              </w:rPr>
              <w:t xml:space="preserve"> Стихотворения</w:t>
            </w:r>
            <w:r>
              <w:rPr>
                <w:rFonts w:ascii="Times New Roman" w:hAnsi="Times New Roman"/>
                <w:i/>
                <w:sz w:val="24"/>
              </w:rPr>
              <w:t>:</w:t>
            </w:r>
            <w:r w:rsidRPr="00263AB6">
              <w:rPr>
                <w:rFonts w:ascii="Times New Roman" w:hAnsi="Times New Roman"/>
                <w:i/>
                <w:sz w:val="24"/>
              </w:rPr>
              <w:t xml:space="preserve"> «Скрипка и немножко нервно…», «Письмо товарищу Кострову из Парижа о сущности любви», «Прозаседавшиеся», «Флейта-позвоночник», «</w:t>
            </w:r>
            <w:proofErr w:type="spellStart"/>
            <w:r w:rsidRPr="00263AB6">
              <w:rPr>
                <w:rFonts w:ascii="Times New Roman" w:hAnsi="Times New Roman"/>
                <w:i/>
                <w:sz w:val="24"/>
              </w:rPr>
              <w:t>Лиличка</w:t>
            </w:r>
            <w:proofErr w:type="spellEnd"/>
            <w:r w:rsidRPr="00263AB6">
              <w:rPr>
                <w:rFonts w:ascii="Times New Roman" w:hAnsi="Times New Roman"/>
                <w:i/>
                <w:sz w:val="24"/>
              </w:rPr>
              <w:t>!», «Люблю», «</w:t>
            </w:r>
            <w:r w:rsidRPr="00263AB6">
              <w:rPr>
                <w:rFonts w:ascii="Times New Roman" w:hAnsi="Times New Roman"/>
                <w:i/>
                <w:iCs/>
                <w:sz w:val="24"/>
              </w:rPr>
              <w:t>Письмо Татьяне Яковлевой</w:t>
            </w:r>
            <w:r w:rsidRPr="00263AB6">
              <w:rPr>
                <w:rFonts w:ascii="Times New Roman" w:hAnsi="Times New Roman"/>
                <w:i/>
                <w:sz w:val="24"/>
              </w:rPr>
              <w:t>».</w:t>
            </w:r>
          </w:p>
        </w:tc>
        <w:tc>
          <w:tcPr>
            <w:tcW w:w="2346" w:type="dxa"/>
            <w:tcBorders>
              <w:left w:val="single" w:sz="4" w:space="0" w:color="auto"/>
              <w:bottom w:val="single" w:sz="4" w:space="0" w:color="auto"/>
              <w:right w:val="single" w:sz="4" w:space="0" w:color="auto"/>
            </w:tcBorders>
            <w:vAlign w:val="center"/>
          </w:tcPr>
          <w:p w14:paraId="6DB658B1" w14:textId="14789D4D"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784C16BA" w14:textId="77777777" w:rsidR="00155DD4" w:rsidRDefault="00155DD4" w:rsidP="00155DD4">
            <w:pPr>
              <w:spacing w:after="0" w:line="240" w:lineRule="auto"/>
              <w:jc w:val="center"/>
              <w:rPr>
                <w:rFonts w:ascii="Times New Roman" w:hAnsi="Times New Roman"/>
                <w:sz w:val="24"/>
                <w:szCs w:val="24"/>
                <w:lang w:eastAsia="en-US"/>
              </w:rPr>
            </w:pPr>
          </w:p>
        </w:tc>
      </w:tr>
      <w:tr w:rsidR="00A34820" w14:paraId="77683490" w14:textId="1A10D349" w:rsidTr="00155DD4">
        <w:trPr>
          <w:trHeight w:val="975"/>
          <w:jc w:val="center"/>
        </w:trPr>
        <w:tc>
          <w:tcPr>
            <w:tcW w:w="2946" w:type="dxa"/>
            <w:vMerge w:val="restart"/>
            <w:tcBorders>
              <w:top w:val="single" w:sz="4" w:space="0" w:color="auto"/>
              <w:left w:val="single" w:sz="4" w:space="0" w:color="auto"/>
              <w:right w:val="single" w:sz="4" w:space="0" w:color="auto"/>
            </w:tcBorders>
            <w:hideMark/>
          </w:tcPr>
          <w:p w14:paraId="7773931B" w14:textId="77777777" w:rsidR="00A34820" w:rsidRDefault="00A34820"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5.3. </w:t>
            </w:r>
            <w:r>
              <w:rPr>
                <w:rFonts w:ascii="Times New Roman" w:hAnsi="Times New Roman"/>
                <w:sz w:val="24"/>
                <w:szCs w:val="24"/>
                <w:lang w:eastAsia="en-US"/>
              </w:rPr>
              <w:t>«Поющее сердце России». Любовь к России в творчестве С. Есенина</w:t>
            </w:r>
          </w:p>
        </w:tc>
        <w:tc>
          <w:tcPr>
            <w:tcW w:w="7354" w:type="dxa"/>
            <w:tcBorders>
              <w:top w:val="single" w:sz="4" w:space="0" w:color="auto"/>
              <w:left w:val="single" w:sz="4" w:space="0" w:color="auto"/>
              <w:bottom w:val="single" w:sz="4" w:space="0" w:color="auto"/>
              <w:right w:val="single" w:sz="4" w:space="0" w:color="auto"/>
            </w:tcBorders>
            <w:hideMark/>
          </w:tcPr>
          <w:p w14:paraId="407D9751" w14:textId="0CB2DF0A" w:rsidR="00A34820" w:rsidRDefault="00A34820"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Жизненный и творческий путь. Поэтизация русской природы, русской деревни, развитие темы родины как выражение любви к России. Автобиографическая поэма «Анна Снегина».</w:t>
            </w:r>
          </w:p>
        </w:tc>
        <w:tc>
          <w:tcPr>
            <w:tcW w:w="2346" w:type="dxa"/>
            <w:tcBorders>
              <w:top w:val="single" w:sz="4" w:space="0" w:color="auto"/>
              <w:left w:val="single" w:sz="4" w:space="0" w:color="auto"/>
              <w:right w:val="single" w:sz="4" w:space="0" w:color="auto"/>
            </w:tcBorders>
            <w:vAlign w:val="center"/>
            <w:hideMark/>
          </w:tcPr>
          <w:p w14:paraId="4696B0B2" w14:textId="68F412C6" w:rsidR="00A34820" w:rsidRDefault="00A34820"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p w14:paraId="1E0579A7" w14:textId="77777777" w:rsidR="00A34820" w:rsidRDefault="00A34820" w:rsidP="00155DD4">
            <w:pPr>
              <w:spacing w:after="0" w:line="240" w:lineRule="auto"/>
              <w:jc w:val="center"/>
              <w:rPr>
                <w:rFonts w:ascii="Times New Roman" w:hAnsi="Times New Roman"/>
                <w:sz w:val="24"/>
                <w:szCs w:val="24"/>
                <w:lang w:eastAsia="en-US"/>
              </w:rPr>
            </w:pPr>
          </w:p>
          <w:p w14:paraId="5318BF1A" w14:textId="77777777" w:rsidR="00A34820" w:rsidRDefault="00A34820" w:rsidP="00155DD4">
            <w:pPr>
              <w:spacing w:after="0" w:line="240" w:lineRule="auto"/>
              <w:jc w:val="center"/>
              <w:rPr>
                <w:rFonts w:ascii="Times New Roman" w:hAnsi="Times New Roman"/>
                <w:sz w:val="24"/>
                <w:szCs w:val="24"/>
                <w:lang w:eastAsia="en-US"/>
              </w:rPr>
            </w:pPr>
          </w:p>
        </w:tc>
        <w:tc>
          <w:tcPr>
            <w:tcW w:w="1914" w:type="dxa"/>
            <w:vMerge w:val="restart"/>
            <w:tcBorders>
              <w:top w:val="single" w:sz="4" w:space="0" w:color="auto"/>
              <w:left w:val="single" w:sz="4" w:space="0" w:color="auto"/>
              <w:right w:val="single" w:sz="4" w:space="0" w:color="auto"/>
            </w:tcBorders>
          </w:tcPr>
          <w:p w14:paraId="128658C9" w14:textId="18E19F81" w:rsidR="00A34820" w:rsidRDefault="00A34820"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A34820" w14:paraId="23B6E45A" w14:textId="4708D283" w:rsidTr="00260F48">
        <w:trPr>
          <w:trHeight w:val="840"/>
          <w:jc w:val="center"/>
        </w:trPr>
        <w:tc>
          <w:tcPr>
            <w:tcW w:w="2946" w:type="dxa"/>
            <w:vMerge/>
            <w:tcBorders>
              <w:left w:val="single" w:sz="4" w:space="0" w:color="auto"/>
              <w:right w:val="single" w:sz="4" w:space="0" w:color="auto"/>
            </w:tcBorders>
          </w:tcPr>
          <w:p w14:paraId="74E926DA" w14:textId="77777777" w:rsidR="00A34820" w:rsidRDefault="00A34820"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3EDEF09" w14:textId="77777777" w:rsidR="00A34820" w:rsidRPr="009946FB" w:rsidRDefault="00A34820" w:rsidP="00155DD4">
            <w:pPr>
              <w:autoSpaceDE w:val="0"/>
              <w:autoSpaceDN w:val="0"/>
              <w:adjustRightInd w:val="0"/>
              <w:spacing w:after="0" w:line="240" w:lineRule="auto"/>
              <w:rPr>
                <w:rFonts w:ascii="Times New Roman" w:eastAsiaTheme="minorHAnsi" w:hAnsi="Times New Roman"/>
                <w:i/>
                <w:sz w:val="24"/>
                <w:lang w:eastAsia="en-US"/>
              </w:rPr>
            </w:pPr>
            <w:r w:rsidRPr="004D66EC">
              <w:rPr>
                <w:rFonts w:ascii="Times New Roman" w:hAnsi="Times New Roman"/>
                <w:i/>
                <w:sz w:val="24"/>
                <w:szCs w:val="24"/>
                <w:u w:val="single"/>
              </w:rPr>
              <w:t>Для самостоятельного изучения:</w:t>
            </w:r>
            <w:r w:rsidRPr="004D66EC">
              <w:rPr>
                <w:sz w:val="24"/>
                <w:szCs w:val="24"/>
              </w:rPr>
              <w:t xml:space="preserve"> </w:t>
            </w:r>
            <w:r w:rsidRPr="004D66EC">
              <w:rPr>
                <w:rFonts w:ascii="Times New Roman" w:hAnsi="Times New Roman"/>
                <w:i/>
                <w:sz w:val="24"/>
                <w:szCs w:val="24"/>
              </w:rPr>
              <w:t>Стихотворения: «Русь», «Сорокоуст», «Мы теперь уходим понемногу…», «Русь</w:t>
            </w:r>
            <w:r>
              <w:rPr>
                <w:rFonts w:ascii="Times New Roman" w:hAnsi="Times New Roman"/>
                <w:i/>
                <w:sz w:val="24"/>
                <w:szCs w:val="24"/>
              </w:rPr>
              <w:t xml:space="preserve"> Советская»,</w:t>
            </w:r>
            <w:r w:rsidRPr="009946FB">
              <w:rPr>
                <w:rFonts w:ascii="Times New Roman" w:eastAsiaTheme="minorHAnsi" w:hAnsi="Times New Roman"/>
                <w:i/>
                <w:sz w:val="24"/>
                <w:lang w:eastAsia="en-US"/>
              </w:rPr>
              <w:t xml:space="preserve"> «Письмо к женщине», «Собаке Качалова», «Я покинул родимый дом…», «Неуютная, жидкая </w:t>
            </w:r>
            <w:proofErr w:type="spellStart"/>
            <w:r w:rsidRPr="009946FB">
              <w:rPr>
                <w:rFonts w:ascii="Times New Roman" w:eastAsiaTheme="minorHAnsi" w:hAnsi="Times New Roman"/>
                <w:i/>
                <w:sz w:val="24"/>
                <w:lang w:eastAsia="en-US"/>
              </w:rPr>
              <w:t>лунность</w:t>
            </w:r>
            <w:proofErr w:type="spellEnd"/>
            <w:r w:rsidRPr="009946FB">
              <w:rPr>
                <w:rFonts w:ascii="Times New Roman" w:eastAsiaTheme="minorHAnsi" w:hAnsi="Times New Roman"/>
                <w:i/>
                <w:sz w:val="24"/>
                <w:lang w:eastAsia="en-US"/>
              </w:rPr>
              <w:t>…», «Не жалею, не зову, не плачу…», «Шаганэ, ты моя, Шаганэ…».</w:t>
            </w:r>
          </w:p>
          <w:p w14:paraId="2F84605F" w14:textId="452348C4" w:rsidR="00A34820" w:rsidRPr="00600DF3" w:rsidRDefault="00A34820" w:rsidP="00155DD4">
            <w:pPr>
              <w:spacing w:after="0" w:line="240" w:lineRule="auto"/>
              <w:rPr>
                <w:rFonts w:ascii="Times New Roman" w:hAnsi="Times New Roman"/>
                <w:i/>
                <w:sz w:val="24"/>
                <w:szCs w:val="24"/>
              </w:rPr>
            </w:pPr>
            <w:r>
              <w:rPr>
                <w:rFonts w:ascii="Times New Roman" w:hAnsi="Times New Roman"/>
                <w:i/>
                <w:sz w:val="24"/>
                <w:szCs w:val="24"/>
              </w:rPr>
              <w:t xml:space="preserve"> Поэма «Чёрный человек</w:t>
            </w:r>
            <w:r w:rsidRPr="004D66EC">
              <w:rPr>
                <w:rFonts w:ascii="Times New Roman" w:hAnsi="Times New Roman"/>
                <w:i/>
                <w:sz w:val="24"/>
                <w:szCs w:val="24"/>
              </w:rPr>
              <w:t>»</w:t>
            </w:r>
            <w:r w:rsidRPr="004D66EC">
              <w:rPr>
                <w:sz w:val="24"/>
                <w:szCs w:val="24"/>
              </w:rPr>
              <w:t>.</w:t>
            </w:r>
          </w:p>
        </w:tc>
        <w:tc>
          <w:tcPr>
            <w:tcW w:w="2346" w:type="dxa"/>
            <w:tcBorders>
              <w:left w:val="single" w:sz="4" w:space="0" w:color="auto"/>
              <w:right w:val="single" w:sz="4" w:space="0" w:color="auto"/>
            </w:tcBorders>
            <w:vAlign w:val="center"/>
          </w:tcPr>
          <w:p w14:paraId="0471FB00" w14:textId="0D228145" w:rsidR="00A34820" w:rsidRDefault="00A34820"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3880CDF9" w14:textId="77777777" w:rsidR="00A34820" w:rsidRDefault="00A34820" w:rsidP="00155DD4">
            <w:pPr>
              <w:spacing w:after="0" w:line="240" w:lineRule="auto"/>
              <w:jc w:val="center"/>
              <w:rPr>
                <w:rFonts w:ascii="Times New Roman" w:hAnsi="Times New Roman"/>
                <w:sz w:val="24"/>
                <w:szCs w:val="24"/>
                <w:lang w:eastAsia="en-US"/>
              </w:rPr>
            </w:pPr>
          </w:p>
        </w:tc>
      </w:tr>
      <w:tr w:rsidR="00A34820" w14:paraId="0E41E4F6" w14:textId="77777777" w:rsidTr="00155DD4">
        <w:trPr>
          <w:trHeight w:val="840"/>
          <w:jc w:val="center"/>
        </w:trPr>
        <w:tc>
          <w:tcPr>
            <w:tcW w:w="2946" w:type="dxa"/>
            <w:vMerge/>
            <w:tcBorders>
              <w:left w:val="single" w:sz="4" w:space="0" w:color="auto"/>
              <w:bottom w:val="single" w:sz="4" w:space="0" w:color="auto"/>
              <w:right w:val="single" w:sz="4" w:space="0" w:color="auto"/>
            </w:tcBorders>
          </w:tcPr>
          <w:p w14:paraId="241C4553" w14:textId="77777777" w:rsidR="00A34820" w:rsidRDefault="00A34820"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6B9C3872" w14:textId="20290754" w:rsidR="00A34820" w:rsidRPr="00A34820" w:rsidRDefault="00A34820" w:rsidP="00155DD4">
            <w:pPr>
              <w:autoSpaceDE w:val="0"/>
              <w:autoSpaceDN w:val="0"/>
              <w:adjustRightInd w:val="0"/>
              <w:spacing w:after="0" w:line="240" w:lineRule="auto"/>
              <w:rPr>
                <w:rFonts w:ascii="Times New Roman" w:hAnsi="Times New Roman"/>
                <w:iCs/>
                <w:sz w:val="24"/>
                <w:szCs w:val="24"/>
              </w:rPr>
            </w:pPr>
            <w:r w:rsidRPr="00A34820">
              <w:rPr>
                <w:rFonts w:ascii="Times New Roman" w:hAnsi="Times New Roman"/>
                <w:iCs/>
                <w:sz w:val="24"/>
                <w:szCs w:val="24"/>
                <w:u w:val="single"/>
              </w:rPr>
              <w:t>Практические занятия:</w:t>
            </w:r>
            <w:r>
              <w:rPr>
                <w:rFonts w:ascii="Times New Roman" w:hAnsi="Times New Roman"/>
                <w:iCs/>
                <w:sz w:val="24"/>
                <w:szCs w:val="24"/>
              </w:rPr>
              <w:t xml:space="preserve"> «Анна Снегина» - лироэпическая поэма о судьбе человека и Родины.</w:t>
            </w:r>
          </w:p>
        </w:tc>
        <w:tc>
          <w:tcPr>
            <w:tcW w:w="2346" w:type="dxa"/>
            <w:tcBorders>
              <w:left w:val="single" w:sz="4" w:space="0" w:color="auto"/>
              <w:bottom w:val="single" w:sz="4" w:space="0" w:color="auto"/>
              <w:right w:val="single" w:sz="4" w:space="0" w:color="auto"/>
            </w:tcBorders>
            <w:vAlign w:val="center"/>
          </w:tcPr>
          <w:p w14:paraId="632E6F90" w14:textId="396E9F19" w:rsidR="00A34820" w:rsidRDefault="00A34820"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tcBorders>
              <w:left w:val="single" w:sz="4" w:space="0" w:color="auto"/>
              <w:bottom w:val="single" w:sz="4" w:space="0" w:color="auto"/>
              <w:right w:val="single" w:sz="4" w:space="0" w:color="auto"/>
            </w:tcBorders>
          </w:tcPr>
          <w:p w14:paraId="077AD4C9" w14:textId="77777777" w:rsidR="00A34820" w:rsidRDefault="00A34820" w:rsidP="00155DD4">
            <w:pPr>
              <w:spacing w:after="0" w:line="240" w:lineRule="auto"/>
              <w:jc w:val="center"/>
              <w:rPr>
                <w:rFonts w:ascii="Times New Roman" w:hAnsi="Times New Roman"/>
                <w:sz w:val="24"/>
                <w:szCs w:val="24"/>
                <w:lang w:eastAsia="en-US"/>
              </w:rPr>
            </w:pPr>
          </w:p>
        </w:tc>
      </w:tr>
      <w:tr w:rsidR="00155DD4" w14:paraId="58EC2051" w14:textId="406A8FE4"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73B57CA2"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Раздел 6. Литература 30-х начала 40-х гг.</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2FEE0BB" w14:textId="6C58F57A" w:rsidR="00155DD4" w:rsidRPr="004969A6" w:rsidRDefault="009331B2" w:rsidP="00155DD4">
            <w:pPr>
              <w:spacing w:after="0" w:line="240" w:lineRule="auto"/>
              <w:jc w:val="center"/>
              <w:rPr>
                <w:rFonts w:ascii="Times New Roman" w:hAnsi="Times New Roman"/>
                <w:b/>
                <w:sz w:val="24"/>
                <w:szCs w:val="24"/>
                <w:lang w:val="en-US" w:eastAsia="en-US"/>
              </w:rPr>
            </w:pPr>
            <w:r>
              <w:rPr>
                <w:rFonts w:ascii="Times New Roman" w:hAnsi="Times New Roman"/>
                <w:b/>
                <w:sz w:val="24"/>
                <w:szCs w:val="24"/>
                <w:lang w:eastAsia="en-US"/>
              </w:rPr>
              <w:t>1</w:t>
            </w:r>
            <w:r w:rsidR="004969A6">
              <w:rPr>
                <w:rFonts w:ascii="Times New Roman" w:hAnsi="Times New Roman"/>
                <w:b/>
                <w:sz w:val="24"/>
                <w:szCs w:val="24"/>
                <w:lang w:val="en-US" w:eastAsia="en-US"/>
              </w:rPr>
              <w:t>4</w:t>
            </w:r>
          </w:p>
          <w:p w14:paraId="147B4AAA" w14:textId="15892BC1" w:rsidR="00155DD4"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9331B2">
              <w:rPr>
                <w:rFonts w:ascii="Times New Roman" w:hAnsi="Times New Roman"/>
                <w:b/>
                <w:sz w:val="24"/>
                <w:szCs w:val="24"/>
                <w:lang w:eastAsia="en-US"/>
              </w:rPr>
              <w:t>5</w:t>
            </w:r>
            <w:r>
              <w:rPr>
                <w:rFonts w:ascii="Times New Roman" w:hAnsi="Times New Roman"/>
                <w:b/>
                <w:sz w:val="24"/>
                <w:szCs w:val="24"/>
                <w:lang w:eastAsia="en-US"/>
              </w:rPr>
              <w:t>л.+</w:t>
            </w:r>
            <w:r w:rsidR="004969A6">
              <w:rPr>
                <w:rFonts w:ascii="Times New Roman" w:hAnsi="Times New Roman"/>
                <w:b/>
                <w:sz w:val="24"/>
                <w:szCs w:val="24"/>
                <w:lang w:val="en-US" w:eastAsia="en-US"/>
              </w:rPr>
              <w:t>5</w:t>
            </w:r>
            <w:r>
              <w:rPr>
                <w:rFonts w:ascii="Times New Roman" w:hAnsi="Times New Roman"/>
                <w:b/>
                <w:sz w:val="24"/>
                <w:szCs w:val="24"/>
                <w:lang w:eastAsia="en-US"/>
              </w:rPr>
              <w:t>пр.+</w:t>
            </w:r>
            <w:r w:rsidR="001E17A2">
              <w:rPr>
                <w:rFonts w:ascii="Times New Roman" w:hAnsi="Times New Roman"/>
                <w:b/>
                <w:sz w:val="24"/>
                <w:szCs w:val="24"/>
                <w:lang w:eastAsia="en-US"/>
              </w:rPr>
              <w:t>4</w:t>
            </w:r>
            <w:r>
              <w:rPr>
                <w:rFonts w:ascii="Times New Roman" w:hAnsi="Times New Roman"/>
                <w:b/>
                <w:sz w:val="24"/>
                <w:szCs w:val="24"/>
                <w:lang w:eastAsia="en-US"/>
              </w:rPr>
              <w:t>сам.)</w:t>
            </w:r>
          </w:p>
        </w:tc>
        <w:tc>
          <w:tcPr>
            <w:tcW w:w="1914" w:type="dxa"/>
            <w:tcBorders>
              <w:top w:val="single" w:sz="4" w:space="0" w:color="auto"/>
              <w:left w:val="single" w:sz="4" w:space="0" w:color="auto"/>
              <w:bottom w:val="single" w:sz="4" w:space="0" w:color="auto"/>
              <w:right w:val="single" w:sz="4" w:space="0" w:color="auto"/>
            </w:tcBorders>
          </w:tcPr>
          <w:p w14:paraId="531EEDC7" w14:textId="77777777" w:rsidR="00155DD4" w:rsidRDefault="00155DD4" w:rsidP="00155DD4">
            <w:pPr>
              <w:spacing w:after="0" w:line="240" w:lineRule="auto"/>
              <w:jc w:val="center"/>
              <w:rPr>
                <w:rFonts w:ascii="Times New Roman" w:hAnsi="Times New Roman"/>
                <w:b/>
                <w:sz w:val="24"/>
                <w:szCs w:val="24"/>
                <w:lang w:eastAsia="en-US"/>
              </w:rPr>
            </w:pPr>
          </w:p>
        </w:tc>
      </w:tr>
      <w:tr w:rsidR="00155DD4" w14:paraId="4856CC95" w14:textId="19DD4F2D" w:rsidTr="00155DD4">
        <w:trPr>
          <w:trHeight w:val="370"/>
          <w:jc w:val="center"/>
        </w:trPr>
        <w:tc>
          <w:tcPr>
            <w:tcW w:w="2946" w:type="dxa"/>
            <w:vMerge w:val="restart"/>
            <w:tcBorders>
              <w:top w:val="single" w:sz="4" w:space="0" w:color="auto"/>
              <w:left w:val="single" w:sz="4" w:space="0" w:color="auto"/>
              <w:right w:val="single" w:sz="4" w:space="0" w:color="auto"/>
            </w:tcBorders>
            <w:hideMark/>
          </w:tcPr>
          <w:p w14:paraId="0B38201D" w14:textId="5399E71B"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6.</w:t>
            </w:r>
            <w:r w:rsidR="009331B2">
              <w:rPr>
                <w:rFonts w:ascii="Times New Roman" w:hAnsi="Times New Roman"/>
                <w:b/>
                <w:sz w:val="24"/>
                <w:szCs w:val="24"/>
                <w:lang w:eastAsia="en-US"/>
              </w:rPr>
              <w:t>1</w:t>
            </w:r>
            <w:r>
              <w:rPr>
                <w:rFonts w:ascii="Times New Roman" w:hAnsi="Times New Roman"/>
                <w:b/>
                <w:sz w:val="24"/>
                <w:szCs w:val="24"/>
                <w:lang w:eastAsia="en-US"/>
              </w:rPr>
              <w:t xml:space="preserve">. </w:t>
            </w:r>
            <w:r>
              <w:rPr>
                <w:rFonts w:ascii="Times New Roman" w:hAnsi="Times New Roman"/>
                <w:sz w:val="24"/>
                <w:szCs w:val="24"/>
                <w:lang w:eastAsia="en-US"/>
              </w:rPr>
              <w:t>М.И. Цветаева – поэт-философ</w:t>
            </w:r>
          </w:p>
        </w:tc>
        <w:tc>
          <w:tcPr>
            <w:tcW w:w="7354" w:type="dxa"/>
            <w:tcBorders>
              <w:top w:val="single" w:sz="4" w:space="0" w:color="auto"/>
              <w:left w:val="single" w:sz="4" w:space="0" w:color="auto"/>
              <w:bottom w:val="single" w:sz="4" w:space="0" w:color="auto"/>
              <w:right w:val="single" w:sz="4" w:space="0" w:color="auto"/>
            </w:tcBorders>
            <w:hideMark/>
          </w:tcPr>
          <w:p w14:paraId="1259E5FA" w14:textId="2D45EF68" w:rsidR="00155DD4" w:rsidRPr="00600DF3" w:rsidRDefault="00155DD4" w:rsidP="00155DD4">
            <w:pPr>
              <w:autoSpaceDE w:val="0"/>
              <w:autoSpaceDN w:val="0"/>
              <w:adjustRightInd w:val="0"/>
              <w:spacing w:after="0" w:line="240" w:lineRule="auto"/>
              <w:rPr>
                <w:rFonts w:ascii="Times New Roman" w:hAnsi="Times New Roman"/>
                <w:i/>
                <w:sz w:val="24"/>
                <w:szCs w:val="24"/>
                <w:u w:val="single"/>
              </w:rPr>
            </w:pPr>
            <w:r>
              <w:rPr>
                <w:rFonts w:ascii="Times New Roman" w:hAnsi="Times New Roman"/>
                <w:sz w:val="24"/>
                <w:szCs w:val="24"/>
                <w:lang w:eastAsia="en-US"/>
              </w:rPr>
              <w:t>Личность и судьба. Основные мотивы поэзии М. Цветаевой.</w:t>
            </w:r>
            <w:r w:rsidRPr="009946FB">
              <w:rPr>
                <w:rFonts w:ascii="Times New Roman" w:hAnsi="Times New Roman"/>
                <w:i/>
                <w:sz w:val="24"/>
                <w:szCs w:val="24"/>
                <w:u w:val="single"/>
              </w:rPr>
              <w:t xml:space="preserve"> </w:t>
            </w:r>
          </w:p>
        </w:tc>
        <w:tc>
          <w:tcPr>
            <w:tcW w:w="2346" w:type="dxa"/>
            <w:tcBorders>
              <w:top w:val="single" w:sz="4" w:space="0" w:color="auto"/>
              <w:left w:val="single" w:sz="4" w:space="0" w:color="auto"/>
              <w:right w:val="single" w:sz="4" w:space="0" w:color="auto"/>
            </w:tcBorders>
            <w:vAlign w:val="center"/>
            <w:hideMark/>
          </w:tcPr>
          <w:p w14:paraId="29A20998" w14:textId="4575530B" w:rsidR="00155DD4" w:rsidRPr="00600DF3"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5A334198" w14:textId="623ED9AF"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4C9F8F9C" w14:textId="3E5319A9" w:rsidTr="00155DD4">
        <w:trPr>
          <w:trHeight w:val="370"/>
          <w:jc w:val="center"/>
        </w:trPr>
        <w:tc>
          <w:tcPr>
            <w:tcW w:w="2946" w:type="dxa"/>
            <w:vMerge/>
            <w:tcBorders>
              <w:left w:val="single" w:sz="4" w:space="0" w:color="auto"/>
              <w:bottom w:val="single" w:sz="4" w:space="0" w:color="auto"/>
              <w:right w:val="single" w:sz="4" w:space="0" w:color="auto"/>
            </w:tcBorders>
          </w:tcPr>
          <w:p w14:paraId="1F65A60A"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199FA0CE" w14:textId="1C021E41" w:rsidR="00155DD4" w:rsidRPr="00600DF3" w:rsidRDefault="00155DD4" w:rsidP="00155DD4">
            <w:pPr>
              <w:autoSpaceDE w:val="0"/>
              <w:autoSpaceDN w:val="0"/>
              <w:adjustRightInd w:val="0"/>
              <w:spacing w:after="0" w:line="240" w:lineRule="auto"/>
              <w:rPr>
                <w:rFonts w:ascii="Times New Roman" w:hAnsi="Times New Roman"/>
                <w:sz w:val="24"/>
                <w:szCs w:val="24"/>
                <w:lang w:eastAsia="en-US"/>
              </w:rPr>
            </w:pPr>
            <w:r w:rsidRPr="00600DF3">
              <w:rPr>
                <w:rFonts w:ascii="Times New Roman" w:hAnsi="Times New Roman"/>
                <w:sz w:val="24"/>
                <w:szCs w:val="24"/>
                <w:u w:val="single"/>
                <w:lang w:eastAsia="en-US"/>
              </w:rPr>
              <w:t>Практические занятия:</w:t>
            </w:r>
            <w:r>
              <w:rPr>
                <w:rFonts w:ascii="Times New Roman" w:hAnsi="Times New Roman"/>
                <w:sz w:val="24"/>
                <w:szCs w:val="24"/>
                <w:lang w:eastAsia="en-US"/>
              </w:rPr>
              <w:t xml:space="preserve"> Анализ цикла стихотворений «Стихи о Москве»</w:t>
            </w:r>
          </w:p>
        </w:tc>
        <w:tc>
          <w:tcPr>
            <w:tcW w:w="2346" w:type="dxa"/>
            <w:tcBorders>
              <w:left w:val="single" w:sz="4" w:space="0" w:color="auto"/>
              <w:bottom w:val="single" w:sz="4" w:space="0" w:color="auto"/>
              <w:right w:val="single" w:sz="4" w:space="0" w:color="auto"/>
            </w:tcBorders>
            <w:vAlign w:val="center"/>
          </w:tcPr>
          <w:p w14:paraId="1BE8CA24" w14:textId="773EFEA0" w:rsidR="00155DD4" w:rsidRPr="004969A6" w:rsidRDefault="004969A6" w:rsidP="00155DD4">
            <w:pPr>
              <w:spacing w:after="0" w:line="240" w:lineRule="auto"/>
              <w:jc w:val="center"/>
              <w:rPr>
                <w:rFonts w:ascii="Times New Roman" w:hAnsi="Times New Roman"/>
                <w:sz w:val="24"/>
                <w:szCs w:val="24"/>
                <w:lang w:val="en-US" w:eastAsia="en-US"/>
              </w:rPr>
            </w:pPr>
            <w:r>
              <w:rPr>
                <w:rFonts w:ascii="Times New Roman" w:hAnsi="Times New Roman"/>
                <w:sz w:val="24"/>
                <w:szCs w:val="24"/>
                <w:lang w:val="en-US" w:eastAsia="en-US"/>
              </w:rPr>
              <w:t>1</w:t>
            </w:r>
          </w:p>
        </w:tc>
        <w:tc>
          <w:tcPr>
            <w:tcW w:w="1914" w:type="dxa"/>
            <w:vMerge/>
            <w:tcBorders>
              <w:left w:val="single" w:sz="4" w:space="0" w:color="auto"/>
              <w:bottom w:val="single" w:sz="4" w:space="0" w:color="auto"/>
              <w:right w:val="single" w:sz="4" w:space="0" w:color="auto"/>
            </w:tcBorders>
          </w:tcPr>
          <w:p w14:paraId="150C319A" w14:textId="77777777" w:rsidR="00155DD4" w:rsidRDefault="00155DD4" w:rsidP="00155DD4">
            <w:pPr>
              <w:spacing w:after="0" w:line="240" w:lineRule="auto"/>
              <w:jc w:val="center"/>
              <w:rPr>
                <w:rFonts w:ascii="Times New Roman" w:hAnsi="Times New Roman"/>
                <w:sz w:val="24"/>
                <w:szCs w:val="24"/>
                <w:lang w:eastAsia="en-US"/>
              </w:rPr>
            </w:pPr>
          </w:p>
        </w:tc>
      </w:tr>
      <w:tr w:rsidR="00E22F65" w14:paraId="789FC5B5" w14:textId="0566FA83" w:rsidTr="00803B6C">
        <w:trPr>
          <w:trHeight w:val="690"/>
          <w:jc w:val="center"/>
        </w:trPr>
        <w:tc>
          <w:tcPr>
            <w:tcW w:w="2946" w:type="dxa"/>
            <w:vMerge w:val="restart"/>
            <w:tcBorders>
              <w:top w:val="single" w:sz="4" w:space="0" w:color="auto"/>
              <w:left w:val="single" w:sz="4" w:space="0" w:color="auto"/>
              <w:right w:val="single" w:sz="4" w:space="0" w:color="auto"/>
            </w:tcBorders>
            <w:hideMark/>
          </w:tcPr>
          <w:p w14:paraId="777CD380" w14:textId="6D514991" w:rsidR="00E22F65" w:rsidRDefault="00E22F65"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6.</w:t>
            </w:r>
            <w:r w:rsidR="009331B2">
              <w:rPr>
                <w:rFonts w:ascii="Times New Roman" w:hAnsi="Times New Roman"/>
                <w:b/>
                <w:sz w:val="24"/>
                <w:szCs w:val="24"/>
                <w:lang w:eastAsia="en-US"/>
              </w:rPr>
              <w:t>2</w:t>
            </w:r>
            <w:r>
              <w:rPr>
                <w:rFonts w:ascii="Times New Roman" w:hAnsi="Times New Roman"/>
                <w:sz w:val="24"/>
                <w:szCs w:val="24"/>
                <w:lang w:eastAsia="en-US"/>
              </w:rPr>
              <w:t xml:space="preserve">. </w:t>
            </w:r>
            <w:r w:rsidRPr="00E22F65">
              <w:rPr>
                <w:rFonts w:ascii="Times New Roman" w:hAnsi="Times New Roman"/>
                <w:sz w:val="24"/>
                <w:szCs w:val="24"/>
                <w:lang w:eastAsia="en-US"/>
              </w:rPr>
              <w:t xml:space="preserve">М. Булгаков. Жизненный и творческий путь. </w:t>
            </w:r>
            <w:r>
              <w:rPr>
                <w:rFonts w:ascii="Times New Roman" w:hAnsi="Times New Roman"/>
                <w:sz w:val="24"/>
                <w:szCs w:val="24"/>
                <w:lang w:eastAsia="en-US"/>
              </w:rPr>
              <w:t>Роман «Мастер и Маргарита»</w:t>
            </w:r>
          </w:p>
        </w:tc>
        <w:tc>
          <w:tcPr>
            <w:tcW w:w="7354" w:type="dxa"/>
            <w:tcBorders>
              <w:top w:val="single" w:sz="4" w:space="0" w:color="auto"/>
              <w:left w:val="single" w:sz="4" w:space="0" w:color="auto"/>
              <w:bottom w:val="single" w:sz="4" w:space="0" w:color="auto"/>
              <w:right w:val="single" w:sz="4" w:space="0" w:color="auto"/>
            </w:tcBorders>
            <w:hideMark/>
          </w:tcPr>
          <w:p w14:paraId="2999C102" w14:textId="3AB94826" w:rsidR="00E22F65" w:rsidRDefault="00E22F65" w:rsidP="00155DD4">
            <w:pPr>
              <w:spacing w:after="0" w:line="240" w:lineRule="auto"/>
              <w:jc w:val="both"/>
              <w:rPr>
                <w:rFonts w:ascii="Times New Roman" w:hAnsi="Times New Roman"/>
                <w:sz w:val="24"/>
                <w:szCs w:val="24"/>
                <w:lang w:eastAsia="en-US"/>
              </w:rPr>
            </w:pPr>
            <w:r w:rsidRPr="00E22F65">
              <w:rPr>
                <w:rFonts w:ascii="Times New Roman" w:hAnsi="Times New Roman"/>
                <w:sz w:val="24"/>
                <w:szCs w:val="24"/>
                <w:lang w:eastAsia="en-US"/>
              </w:rPr>
              <w:t>Факты биографии. Обзор творчества</w:t>
            </w:r>
            <w:r>
              <w:rPr>
                <w:rFonts w:ascii="Times New Roman" w:hAnsi="Times New Roman"/>
                <w:sz w:val="24"/>
                <w:szCs w:val="24"/>
                <w:lang w:eastAsia="en-US"/>
              </w:rPr>
              <w:t>. Роман «Мастер и Маргарита».</w:t>
            </w:r>
          </w:p>
          <w:p w14:paraId="0ACACA64" w14:textId="63FE308F" w:rsidR="00E22F65" w:rsidRPr="005C544D" w:rsidRDefault="00E22F65" w:rsidP="00155DD4">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 xml:space="preserve">Своеобразие жанра и композиции романа. Система образов. </w:t>
            </w:r>
            <w:proofErr w:type="spellStart"/>
            <w:r>
              <w:rPr>
                <w:rFonts w:ascii="Times New Roman" w:hAnsi="Times New Roman"/>
                <w:sz w:val="24"/>
                <w:szCs w:val="24"/>
                <w:lang w:eastAsia="en-US"/>
              </w:rPr>
              <w:t>Ершалаимские</w:t>
            </w:r>
            <w:proofErr w:type="spellEnd"/>
            <w:r>
              <w:rPr>
                <w:rFonts w:ascii="Times New Roman" w:hAnsi="Times New Roman"/>
                <w:sz w:val="24"/>
                <w:szCs w:val="24"/>
                <w:lang w:eastAsia="en-US"/>
              </w:rPr>
              <w:t xml:space="preserve"> главы (Понтий Пилат и Иешуа). Воланд и его окружение. Счастье, боль и долг любви. Любовь и судьба Мастера и Маргариты.</w:t>
            </w:r>
          </w:p>
        </w:tc>
        <w:tc>
          <w:tcPr>
            <w:tcW w:w="2346" w:type="dxa"/>
            <w:tcBorders>
              <w:top w:val="single" w:sz="4" w:space="0" w:color="auto"/>
              <w:left w:val="single" w:sz="4" w:space="0" w:color="auto"/>
              <w:right w:val="single" w:sz="4" w:space="0" w:color="auto"/>
            </w:tcBorders>
            <w:vAlign w:val="center"/>
            <w:hideMark/>
          </w:tcPr>
          <w:p w14:paraId="20C31F98" w14:textId="314F2CC8" w:rsidR="00E22F65" w:rsidRPr="005C544D" w:rsidRDefault="008C5747"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5AA519F4" w14:textId="48CBA92B" w:rsidR="00E22F65" w:rsidRDefault="00E22F65"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E22F65" w14:paraId="556C7F82" w14:textId="77777777" w:rsidTr="00383C89">
        <w:trPr>
          <w:trHeight w:val="690"/>
          <w:jc w:val="center"/>
        </w:trPr>
        <w:tc>
          <w:tcPr>
            <w:tcW w:w="2946" w:type="dxa"/>
            <w:vMerge/>
            <w:tcBorders>
              <w:left w:val="single" w:sz="4" w:space="0" w:color="auto"/>
              <w:right w:val="single" w:sz="4" w:space="0" w:color="auto"/>
            </w:tcBorders>
          </w:tcPr>
          <w:p w14:paraId="0F3E4640" w14:textId="77777777" w:rsidR="00E22F65" w:rsidRDefault="00E22F65"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6319AFF5" w14:textId="0D87BA0F" w:rsidR="00E22F65" w:rsidRPr="00E22F65" w:rsidRDefault="00E22F65" w:rsidP="00155DD4">
            <w:pPr>
              <w:spacing w:after="0" w:line="240" w:lineRule="auto"/>
              <w:jc w:val="both"/>
              <w:rPr>
                <w:rFonts w:ascii="Times New Roman" w:hAnsi="Times New Roman"/>
                <w:sz w:val="24"/>
                <w:szCs w:val="24"/>
                <w:lang w:eastAsia="en-US"/>
              </w:rPr>
            </w:pPr>
            <w:r w:rsidRPr="00A917B1">
              <w:rPr>
                <w:rFonts w:ascii="Times New Roman" w:hAnsi="Times New Roman"/>
                <w:i/>
                <w:sz w:val="24"/>
                <w:szCs w:val="24"/>
                <w:u w:val="single"/>
                <w:lang w:eastAsia="en-US"/>
              </w:rPr>
              <w:t>Для самостоятельного изучения:</w:t>
            </w:r>
            <w:r w:rsidRPr="00A917B1">
              <w:rPr>
                <w:rFonts w:ascii="Times New Roman" w:hAnsi="Times New Roman"/>
                <w:i/>
                <w:sz w:val="24"/>
                <w:szCs w:val="24"/>
                <w:lang w:eastAsia="en-US"/>
              </w:rPr>
              <w:t xml:space="preserve"> Роман «Белая гвардия».</w:t>
            </w:r>
          </w:p>
        </w:tc>
        <w:tc>
          <w:tcPr>
            <w:tcW w:w="2346" w:type="dxa"/>
            <w:tcBorders>
              <w:left w:val="single" w:sz="4" w:space="0" w:color="auto"/>
              <w:bottom w:val="single" w:sz="4" w:space="0" w:color="auto"/>
              <w:right w:val="single" w:sz="4" w:space="0" w:color="auto"/>
            </w:tcBorders>
            <w:vAlign w:val="center"/>
          </w:tcPr>
          <w:p w14:paraId="6B80385F" w14:textId="2EAC0732" w:rsidR="00E22F65" w:rsidRDefault="00E22F65"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30FF83B5" w14:textId="77777777" w:rsidR="00E22F65" w:rsidRPr="002B71B8" w:rsidRDefault="00E22F65" w:rsidP="00155DD4">
            <w:pPr>
              <w:spacing w:after="0" w:line="240" w:lineRule="auto"/>
              <w:jc w:val="center"/>
              <w:rPr>
                <w:rFonts w:ascii="Times New Roman" w:hAnsi="Times New Roman"/>
                <w:sz w:val="24"/>
                <w:szCs w:val="24"/>
                <w:lang w:eastAsia="en-US"/>
              </w:rPr>
            </w:pPr>
          </w:p>
        </w:tc>
      </w:tr>
      <w:tr w:rsidR="00E22F65" w14:paraId="658CB3C1" w14:textId="5FC47372" w:rsidTr="00155DD4">
        <w:trPr>
          <w:trHeight w:val="285"/>
          <w:jc w:val="center"/>
        </w:trPr>
        <w:tc>
          <w:tcPr>
            <w:tcW w:w="2946" w:type="dxa"/>
            <w:vMerge/>
            <w:tcBorders>
              <w:left w:val="single" w:sz="4" w:space="0" w:color="auto"/>
              <w:bottom w:val="single" w:sz="4" w:space="0" w:color="auto"/>
              <w:right w:val="single" w:sz="4" w:space="0" w:color="auto"/>
            </w:tcBorders>
          </w:tcPr>
          <w:p w14:paraId="47FAE0D7" w14:textId="77777777" w:rsidR="00E22F65" w:rsidRDefault="00E22F65"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68E3B541" w14:textId="77777777" w:rsidR="00E22F65" w:rsidRDefault="00E22F65" w:rsidP="00155DD4">
            <w:pPr>
              <w:spacing w:after="0" w:line="240" w:lineRule="auto"/>
              <w:jc w:val="both"/>
              <w:rPr>
                <w:rFonts w:ascii="Times New Roman" w:hAnsi="Times New Roman"/>
                <w:sz w:val="24"/>
                <w:szCs w:val="24"/>
                <w:lang w:eastAsia="en-US"/>
              </w:rPr>
            </w:pPr>
            <w:r w:rsidRPr="001D0DDE">
              <w:rPr>
                <w:rFonts w:ascii="Times New Roman" w:hAnsi="Times New Roman"/>
                <w:sz w:val="24"/>
                <w:szCs w:val="24"/>
                <w:u w:val="single"/>
                <w:lang w:eastAsia="en-US"/>
              </w:rPr>
              <w:t>Практические занятия:</w:t>
            </w:r>
            <w:r w:rsidRPr="001D0DDE">
              <w:rPr>
                <w:rFonts w:ascii="Times New Roman" w:hAnsi="Times New Roman"/>
                <w:sz w:val="24"/>
                <w:szCs w:val="24"/>
                <w:lang w:eastAsia="en-US"/>
              </w:rPr>
              <w:t xml:space="preserve"> комментированное чтение и анализ избранных эпизодов. Обсуждение проблематики романа и образов</w:t>
            </w:r>
            <w:r>
              <w:rPr>
                <w:rFonts w:ascii="Times New Roman" w:hAnsi="Times New Roman"/>
                <w:sz w:val="24"/>
                <w:szCs w:val="24"/>
                <w:lang w:eastAsia="en-US"/>
              </w:rPr>
              <w:t>.</w:t>
            </w:r>
            <w:r w:rsidRPr="001D0DDE">
              <w:rPr>
                <w:rFonts w:ascii="Times New Roman" w:hAnsi="Times New Roman"/>
                <w:sz w:val="24"/>
                <w:szCs w:val="24"/>
                <w:lang w:eastAsia="en-US"/>
              </w:rPr>
              <w:t xml:space="preserve"> </w:t>
            </w:r>
          </w:p>
          <w:p w14:paraId="7E907790" w14:textId="02AD63D8" w:rsidR="00E22F65" w:rsidRPr="009946FB" w:rsidRDefault="00E22F65" w:rsidP="00155DD4">
            <w:pPr>
              <w:spacing w:after="0" w:line="240" w:lineRule="auto"/>
              <w:jc w:val="both"/>
              <w:rPr>
                <w:rFonts w:ascii="Times New Roman" w:hAnsi="Times New Roman"/>
                <w:i/>
                <w:sz w:val="24"/>
                <w:szCs w:val="24"/>
                <w:u w:val="single"/>
              </w:rPr>
            </w:pPr>
            <w:r>
              <w:rPr>
                <w:rFonts w:ascii="Times New Roman" w:hAnsi="Times New Roman"/>
                <w:sz w:val="24"/>
                <w:szCs w:val="24"/>
                <w:lang w:eastAsia="en-US"/>
              </w:rPr>
              <w:t>А</w:t>
            </w:r>
            <w:r w:rsidRPr="001D0DDE">
              <w:rPr>
                <w:rFonts w:ascii="Times New Roman" w:hAnsi="Times New Roman"/>
                <w:sz w:val="24"/>
                <w:szCs w:val="24"/>
                <w:lang w:eastAsia="en-US"/>
              </w:rPr>
              <w:t>нализ своеобразия художественных решений Булгакова в создании «вечных образов», подбор иллюстративного материала. Сопоставление текста романа и эпизодов из экранизаций</w:t>
            </w:r>
          </w:p>
        </w:tc>
        <w:tc>
          <w:tcPr>
            <w:tcW w:w="2346" w:type="dxa"/>
            <w:tcBorders>
              <w:left w:val="single" w:sz="4" w:space="0" w:color="auto"/>
              <w:bottom w:val="single" w:sz="4" w:space="0" w:color="auto"/>
              <w:right w:val="single" w:sz="4" w:space="0" w:color="auto"/>
            </w:tcBorders>
            <w:vAlign w:val="center"/>
          </w:tcPr>
          <w:p w14:paraId="0747B8E4" w14:textId="5ADF0770" w:rsidR="00E22F65" w:rsidRPr="00600DF3" w:rsidRDefault="00E22F65" w:rsidP="00155DD4">
            <w:pPr>
              <w:spacing w:after="0" w:line="240" w:lineRule="auto"/>
              <w:jc w:val="center"/>
              <w:rPr>
                <w:rFonts w:ascii="Times New Roman" w:hAnsi="Times New Roman"/>
                <w:sz w:val="24"/>
                <w:szCs w:val="24"/>
                <w:lang w:eastAsia="en-US"/>
              </w:rPr>
            </w:pPr>
            <w:r w:rsidRPr="00600DF3">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0E8DD101" w14:textId="77777777" w:rsidR="00E22F65" w:rsidRPr="00600DF3" w:rsidRDefault="00E22F65" w:rsidP="00155DD4">
            <w:pPr>
              <w:spacing w:after="0" w:line="240" w:lineRule="auto"/>
              <w:jc w:val="center"/>
              <w:rPr>
                <w:rFonts w:ascii="Times New Roman" w:hAnsi="Times New Roman"/>
                <w:sz w:val="24"/>
                <w:szCs w:val="24"/>
                <w:lang w:eastAsia="en-US"/>
              </w:rPr>
            </w:pPr>
          </w:p>
        </w:tc>
      </w:tr>
      <w:tr w:rsidR="00155DD4" w14:paraId="01057FF0" w14:textId="7197DF1D" w:rsidTr="00155DD4">
        <w:trPr>
          <w:trHeight w:val="645"/>
          <w:jc w:val="center"/>
        </w:trPr>
        <w:tc>
          <w:tcPr>
            <w:tcW w:w="2946" w:type="dxa"/>
            <w:vMerge w:val="restart"/>
            <w:tcBorders>
              <w:top w:val="single" w:sz="4" w:space="0" w:color="auto"/>
              <w:left w:val="single" w:sz="4" w:space="0" w:color="auto"/>
              <w:right w:val="single" w:sz="4" w:space="0" w:color="auto"/>
            </w:tcBorders>
            <w:hideMark/>
          </w:tcPr>
          <w:p w14:paraId="3F9391FC" w14:textId="6D86E7D4"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6.</w:t>
            </w:r>
            <w:r w:rsidR="009331B2">
              <w:rPr>
                <w:rFonts w:ascii="Times New Roman" w:hAnsi="Times New Roman"/>
                <w:b/>
                <w:sz w:val="24"/>
                <w:szCs w:val="24"/>
                <w:lang w:eastAsia="en-US"/>
              </w:rPr>
              <w:t>3</w:t>
            </w:r>
            <w:r>
              <w:rPr>
                <w:rFonts w:ascii="Times New Roman" w:hAnsi="Times New Roman"/>
                <w:b/>
                <w:sz w:val="24"/>
                <w:szCs w:val="24"/>
                <w:lang w:eastAsia="en-US"/>
              </w:rPr>
              <w:t xml:space="preserve">. </w:t>
            </w:r>
            <w:r>
              <w:rPr>
                <w:rFonts w:ascii="Times New Roman" w:hAnsi="Times New Roman"/>
                <w:sz w:val="24"/>
                <w:szCs w:val="24"/>
                <w:lang w:eastAsia="en-US"/>
              </w:rPr>
              <w:t xml:space="preserve">М.А. Шолохов. «Донские рассказы». Роман-эпопея «Тихий Дон». Обзор </w:t>
            </w:r>
          </w:p>
        </w:tc>
        <w:tc>
          <w:tcPr>
            <w:tcW w:w="7354" w:type="dxa"/>
            <w:tcBorders>
              <w:top w:val="single" w:sz="4" w:space="0" w:color="auto"/>
              <w:left w:val="single" w:sz="4" w:space="0" w:color="auto"/>
              <w:bottom w:val="single" w:sz="4" w:space="0" w:color="auto"/>
              <w:right w:val="single" w:sz="4" w:space="0" w:color="auto"/>
            </w:tcBorders>
            <w:hideMark/>
          </w:tcPr>
          <w:p w14:paraId="0D8834B0" w14:textId="0B67F9B9" w:rsidR="00155DD4" w:rsidRPr="00600DF3" w:rsidRDefault="00155DD4" w:rsidP="00155DD4">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Жизненный и творческий путь. «Донские рассказы». Краткий обзор. Роман-эпопея о судьбах русского народа и казачества в годы Гражданской войны. Широта эпического повествования. Система образов. Семья Мелеховых, быт и нравы донского казачества Столкновение старого и нового мира. Судьба Григория Мелехова как путь поиска правды жизни. Трагедия человека из народа в поворотный момент истории. Отношение автора к своему герою. Любовь на страницах романа.</w:t>
            </w:r>
            <w:r w:rsidRPr="00B425C2">
              <w:rPr>
                <w:rFonts w:ascii="Times New Roman" w:hAnsi="Times New Roman"/>
                <w:sz w:val="24"/>
                <w:szCs w:val="24"/>
                <w:u w:val="single"/>
                <w:lang w:eastAsia="en-US"/>
              </w:rPr>
              <w:t xml:space="preserve"> </w:t>
            </w:r>
          </w:p>
          <w:p w14:paraId="3D5A0DE4"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right w:val="single" w:sz="4" w:space="0" w:color="auto"/>
            </w:tcBorders>
            <w:vAlign w:val="center"/>
            <w:hideMark/>
          </w:tcPr>
          <w:p w14:paraId="273A4212" w14:textId="630E24DF" w:rsidR="00155DD4" w:rsidRPr="00600DF3"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A574DE0" w14:textId="397BA9EF"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649B2C67" w14:textId="32536B69" w:rsidTr="00155DD4">
        <w:trPr>
          <w:trHeight w:val="645"/>
          <w:jc w:val="center"/>
        </w:trPr>
        <w:tc>
          <w:tcPr>
            <w:tcW w:w="2946" w:type="dxa"/>
            <w:vMerge/>
            <w:tcBorders>
              <w:left w:val="single" w:sz="4" w:space="0" w:color="auto"/>
              <w:right w:val="single" w:sz="4" w:space="0" w:color="auto"/>
            </w:tcBorders>
          </w:tcPr>
          <w:p w14:paraId="0977ACA8"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5F8FFBB" w14:textId="77777777" w:rsidR="00155DD4" w:rsidRPr="009946FB" w:rsidRDefault="00155DD4" w:rsidP="00155DD4">
            <w:pPr>
              <w:spacing w:after="0" w:line="240" w:lineRule="auto"/>
              <w:rPr>
                <w:rFonts w:ascii="Times New Roman" w:hAnsi="Times New Roman"/>
                <w:i/>
                <w:sz w:val="24"/>
                <w:szCs w:val="24"/>
              </w:rPr>
            </w:pPr>
            <w:r w:rsidRPr="009946FB">
              <w:rPr>
                <w:rFonts w:ascii="Times New Roman" w:hAnsi="Times New Roman"/>
                <w:i/>
                <w:sz w:val="24"/>
                <w:szCs w:val="24"/>
                <w:u w:val="single"/>
              </w:rPr>
              <w:t>Для самостоятельного изучения:</w:t>
            </w:r>
            <w:r w:rsidRPr="009946FB">
              <w:rPr>
                <w:sz w:val="24"/>
                <w:szCs w:val="24"/>
              </w:rPr>
              <w:t xml:space="preserve"> </w:t>
            </w:r>
            <w:r w:rsidRPr="009946FB">
              <w:rPr>
                <w:rFonts w:ascii="Times New Roman" w:hAnsi="Times New Roman"/>
                <w:i/>
                <w:sz w:val="24"/>
                <w:szCs w:val="24"/>
              </w:rPr>
              <w:t>«Донские рассказы», «Поднятая целина».</w:t>
            </w:r>
            <w:r w:rsidRPr="009946FB">
              <w:rPr>
                <w:sz w:val="24"/>
                <w:szCs w:val="24"/>
              </w:rPr>
              <w:t xml:space="preserve"> </w:t>
            </w:r>
          </w:p>
          <w:p w14:paraId="4F276679"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left w:val="single" w:sz="4" w:space="0" w:color="auto"/>
              <w:right w:val="single" w:sz="4" w:space="0" w:color="auto"/>
            </w:tcBorders>
            <w:vAlign w:val="center"/>
          </w:tcPr>
          <w:p w14:paraId="359307B3" w14:textId="4A4B454A"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454C573D"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7B26857B" w14:textId="1CBB8C90" w:rsidTr="00155DD4">
        <w:trPr>
          <w:trHeight w:val="645"/>
          <w:jc w:val="center"/>
        </w:trPr>
        <w:tc>
          <w:tcPr>
            <w:tcW w:w="2946" w:type="dxa"/>
            <w:vMerge/>
            <w:tcBorders>
              <w:left w:val="single" w:sz="4" w:space="0" w:color="auto"/>
              <w:bottom w:val="single" w:sz="4" w:space="0" w:color="auto"/>
              <w:right w:val="single" w:sz="4" w:space="0" w:color="auto"/>
            </w:tcBorders>
          </w:tcPr>
          <w:p w14:paraId="3003451C"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87F06E9" w14:textId="610E36D9" w:rsidR="00155DD4" w:rsidRDefault="00155DD4" w:rsidP="00155DD4">
            <w:pPr>
              <w:spacing w:after="0" w:line="240" w:lineRule="auto"/>
              <w:jc w:val="both"/>
              <w:rPr>
                <w:rFonts w:ascii="Times New Roman" w:hAnsi="Times New Roman"/>
                <w:sz w:val="24"/>
                <w:szCs w:val="24"/>
                <w:lang w:eastAsia="en-US"/>
              </w:rPr>
            </w:pPr>
            <w:r w:rsidRPr="00600DF3">
              <w:rPr>
                <w:rFonts w:ascii="Times New Roman" w:hAnsi="Times New Roman"/>
                <w:sz w:val="24"/>
                <w:szCs w:val="24"/>
                <w:u w:val="single"/>
                <w:lang w:eastAsia="en-US"/>
              </w:rPr>
              <w:t>Практические занятия:</w:t>
            </w:r>
            <w:r w:rsidRPr="00600DF3">
              <w:rPr>
                <w:rFonts w:ascii="Times New Roman" w:hAnsi="Times New Roman"/>
                <w:sz w:val="24"/>
                <w:szCs w:val="24"/>
                <w:lang w:eastAsia="en-US"/>
              </w:rPr>
              <w:t xml:space="preserve"> Работа с эпизодами одного из рассказов или из выбранных глав романа «Тихий Дон»: выразительное комментированное чтение. Составление словарика диалектных и устаревших слов и письменная работа по «переписыванию» отрывка оригинального текста с заменой диалектных слов нейтральной лексикой и анализ произошедших с текстом изменений.</w:t>
            </w:r>
          </w:p>
        </w:tc>
        <w:tc>
          <w:tcPr>
            <w:tcW w:w="2346" w:type="dxa"/>
            <w:tcBorders>
              <w:left w:val="single" w:sz="4" w:space="0" w:color="auto"/>
              <w:bottom w:val="single" w:sz="4" w:space="0" w:color="auto"/>
              <w:right w:val="single" w:sz="4" w:space="0" w:color="auto"/>
            </w:tcBorders>
            <w:vAlign w:val="center"/>
          </w:tcPr>
          <w:p w14:paraId="0C38D3EB" w14:textId="44ADFDAD"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620C3C23"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1C38C26F" w14:textId="14033F7B"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6AD1681F"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Раздел 7. Литература периода Великой Отечественной войны и послевоенных лет</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7D56851" w14:textId="6EF36FDD" w:rsidR="00155DD4" w:rsidRPr="004969A6" w:rsidRDefault="001E17A2" w:rsidP="00155DD4">
            <w:pPr>
              <w:spacing w:after="0" w:line="240" w:lineRule="auto"/>
              <w:jc w:val="center"/>
              <w:rPr>
                <w:rFonts w:ascii="Times New Roman" w:hAnsi="Times New Roman"/>
                <w:b/>
                <w:sz w:val="24"/>
                <w:szCs w:val="24"/>
                <w:lang w:val="en-US" w:eastAsia="en-US"/>
              </w:rPr>
            </w:pPr>
            <w:r>
              <w:rPr>
                <w:rFonts w:ascii="Times New Roman" w:hAnsi="Times New Roman"/>
                <w:b/>
                <w:sz w:val="24"/>
                <w:szCs w:val="24"/>
                <w:lang w:eastAsia="en-US"/>
              </w:rPr>
              <w:t>1</w:t>
            </w:r>
            <w:r w:rsidR="004969A6">
              <w:rPr>
                <w:rFonts w:ascii="Times New Roman" w:hAnsi="Times New Roman"/>
                <w:b/>
                <w:sz w:val="24"/>
                <w:szCs w:val="24"/>
                <w:lang w:val="en-US" w:eastAsia="en-US"/>
              </w:rPr>
              <w:t>0</w:t>
            </w:r>
          </w:p>
          <w:p w14:paraId="7E945974" w14:textId="3F444466" w:rsidR="00155DD4"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1E17A2">
              <w:rPr>
                <w:rFonts w:ascii="Times New Roman" w:hAnsi="Times New Roman"/>
                <w:b/>
                <w:sz w:val="24"/>
                <w:szCs w:val="24"/>
                <w:lang w:eastAsia="en-US"/>
              </w:rPr>
              <w:t>3</w:t>
            </w:r>
            <w:r>
              <w:rPr>
                <w:rFonts w:ascii="Times New Roman" w:hAnsi="Times New Roman"/>
                <w:b/>
                <w:sz w:val="24"/>
                <w:szCs w:val="24"/>
                <w:lang w:eastAsia="en-US"/>
              </w:rPr>
              <w:t>л.+</w:t>
            </w:r>
            <w:r w:rsidR="004969A6">
              <w:rPr>
                <w:rFonts w:ascii="Times New Roman" w:hAnsi="Times New Roman"/>
                <w:b/>
                <w:sz w:val="24"/>
                <w:szCs w:val="24"/>
                <w:lang w:val="en-US" w:eastAsia="en-US"/>
              </w:rPr>
              <w:t>3</w:t>
            </w:r>
            <w:r>
              <w:rPr>
                <w:rFonts w:ascii="Times New Roman" w:hAnsi="Times New Roman"/>
                <w:b/>
                <w:sz w:val="24"/>
                <w:szCs w:val="24"/>
                <w:lang w:eastAsia="en-US"/>
              </w:rPr>
              <w:t>пр.+</w:t>
            </w:r>
            <w:r w:rsidR="001E17A2">
              <w:rPr>
                <w:rFonts w:ascii="Times New Roman" w:hAnsi="Times New Roman"/>
                <w:b/>
                <w:sz w:val="24"/>
                <w:szCs w:val="24"/>
                <w:lang w:eastAsia="en-US"/>
              </w:rPr>
              <w:t>4</w:t>
            </w:r>
            <w:r>
              <w:rPr>
                <w:rFonts w:ascii="Times New Roman" w:hAnsi="Times New Roman"/>
                <w:b/>
                <w:sz w:val="24"/>
                <w:szCs w:val="24"/>
                <w:lang w:eastAsia="en-US"/>
              </w:rPr>
              <w:t>сам.)</w:t>
            </w:r>
          </w:p>
        </w:tc>
        <w:tc>
          <w:tcPr>
            <w:tcW w:w="1914" w:type="dxa"/>
            <w:tcBorders>
              <w:top w:val="single" w:sz="4" w:space="0" w:color="auto"/>
              <w:left w:val="single" w:sz="4" w:space="0" w:color="auto"/>
              <w:bottom w:val="single" w:sz="4" w:space="0" w:color="auto"/>
              <w:right w:val="single" w:sz="4" w:space="0" w:color="auto"/>
            </w:tcBorders>
          </w:tcPr>
          <w:p w14:paraId="5BA7030F" w14:textId="77777777" w:rsidR="00155DD4" w:rsidRDefault="00155DD4" w:rsidP="00155DD4">
            <w:pPr>
              <w:spacing w:after="0" w:line="240" w:lineRule="auto"/>
              <w:jc w:val="center"/>
              <w:rPr>
                <w:rFonts w:ascii="Times New Roman" w:hAnsi="Times New Roman"/>
                <w:b/>
                <w:sz w:val="24"/>
                <w:szCs w:val="24"/>
                <w:lang w:eastAsia="en-US"/>
              </w:rPr>
            </w:pPr>
          </w:p>
        </w:tc>
      </w:tr>
      <w:tr w:rsidR="00155DD4" w14:paraId="4ECA9983" w14:textId="312D4B30" w:rsidTr="00155DD4">
        <w:trPr>
          <w:trHeight w:val="825"/>
          <w:jc w:val="center"/>
        </w:trPr>
        <w:tc>
          <w:tcPr>
            <w:tcW w:w="2946" w:type="dxa"/>
            <w:vMerge w:val="restart"/>
            <w:tcBorders>
              <w:top w:val="single" w:sz="4" w:space="0" w:color="auto"/>
              <w:left w:val="single" w:sz="4" w:space="0" w:color="auto"/>
              <w:right w:val="single" w:sz="4" w:space="0" w:color="auto"/>
            </w:tcBorders>
            <w:hideMark/>
          </w:tcPr>
          <w:p w14:paraId="4887E993"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7.1. </w:t>
            </w:r>
            <w:r>
              <w:rPr>
                <w:rFonts w:ascii="Times New Roman" w:hAnsi="Times New Roman"/>
                <w:sz w:val="24"/>
                <w:szCs w:val="24"/>
                <w:lang w:eastAsia="en-US"/>
              </w:rPr>
              <w:t>Память пылающих лет. Лирика поэтов фронтового поколения</w:t>
            </w:r>
          </w:p>
        </w:tc>
        <w:tc>
          <w:tcPr>
            <w:tcW w:w="7354" w:type="dxa"/>
            <w:tcBorders>
              <w:top w:val="single" w:sz="4" w:space="0" w:color="auto"/>
              <w:left w:val="single" w:sz="4" w:space="0" w:color="auto"/>
              <w:bottom w:val="single" w:sz="4" w:space="0" w:color="auto"/>
              <w:right w:val="single" w:sz="4" w:space="0" w:color="auto"/>
            </w:tcBorders>
            <w:hideMark/>
          </w:tcPr>
          <w:p w14:paraId="2BAF385B" w14:textId="666C6653"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Лирический герой в стихах поэтов-фронтовиков (О. Берггольц, К. Симонов, А. Сурков, А.Т. Твардовский и др.) Обзор.</w:t>
            </w:r>
          </w:p>
        </w:tc>
        <w:tc>
          <w:tcPr>
            <w:tcW w:w="2346" w:type="dxa"/>
            <w:tcBorders>
              <w:top w:val="single" w:sz="4" w:space="0" w:color="auto"/>
              <w:left w:val="single" w:sz="4" w:space="0" w:color="auto"/>
              <w:right w:val="single" w:sz="4" w:space="0" w:color="auto"/>
            </w:tcBorders>
            <w:vAlign w:val="center"/>
            <w:hideMark/>
          </w:tcPr>
          <w:p w14:paraId="4F50188C" w14:textId="09F5D368" w:rsidR="00155DD4" w:rsidRPr="00E31CF3"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31AA4A21" w14:textId="2E5D36FA"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5B058F0C" w14:textId="6CEA97B9" w:rsidTr="00155DD4">
        <w:trPr>
          <w:trHeight w:val="825"/>
          <w:jc w:val="center"/>
        </w:trPr>
        <w:tc>
          <w:tcPr>
            <w:tcW w:w="2946" w:type="dxa"/>
            <w:vMerge/>
            <w:tcBorders>
              <w:left w:val="single" w:sz="4" w:space="0" w:color="auto"/>
              <w:bottom w:val="single" w:sz="4" w:space="0" w:color="auto"/>
              <w:right w:val="single" w:sz="4" w:space="0" w:color="auto"/>
            </w:tcBorders>
          </w:tcPr>
          <w:p w14:paraId="58C4CE0D"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7FED634" w14:textId="77777777" w:rsidR="00155DD4" w:rsidRPr="005C544D" w:rsidRDefault="00155DD4" w:rsidP="00155DD4">
            <w:pPr>
              <w:spacing w:after="0" w:line="240" w:lineRule="auto"/>
              <w:jc w:val="both"/>
              <w:rPr>
                <w:rFonts w:ascii="Times New Roman" w:hAnsi="Times New Roman"/>
                <w:sz w:val="24"/>
                <w:szCs w:val="24"/>
                <w:u w:val="single"/>
                <w:lang w:eastAsia="en-US"/>
              </w:rPr>
            </w:pPr>
            <w:r w:rsidRPr="009A4FC2">
              <w:rPr>
                <w:rFonts w:ascii="Times New Roman" w:hAnsi="Times New Roman"/>
                <w:i/>
                <w:sz w:val="24"/>
                <w:szCs w:val="24"/>
                <w:u w:val="single"/>
                <w:lang w:eastAsia="en-US"/>
              </w:rPr>
              <w:t>Для самостоятельного изучения:</w:t>
            </w:r>
            <w:r>
              <w:rPr>
                <w:rFonts w:ascii="Times New Roman" w:hAnsi="Times New Roman"/>
                <w:i/>
                <w:sz w:val="24"/>
                <w:szCs w:val="24"/>
                <w:lang w:eastAsia="en-US"/>
              </w:rPr>
              <w:t xml:space="preserve"> Стихотворения: А. Твардовский «Армейский сапожник», «Баллада об отречении», Ю. Друнина «Я ушла из детства в грязную теплушку», «Зинка», А. Межиров «Ладожский лед», И. </w:t>
            </w:r>
            <w:proofErr w:type="spellStart"/>
            <w:r>
              <w:rPr>
                <w:rFonts w:ascii="Times New Roman" w:hAnsi="Times New Roman"/>
                <w:i/>
                <w:sz w:val="24"/>
                <w:szCs w:val="24"/>
                <w:lang w:eastAsia="en-US"/>
              </w:rPr>
              <w:t>Деген</w:t>
            </w:r>
            <w:proofErr w:type="spellEnd"/>
            <w:r>
              <w:rPr>
                <w:rFonts w:ascii="Times New Roman" w:hAnsi="Times New Roman"/>
                <w:i/>
                <w:sz w:val="24"/>
                <w:szCs w:val="24"/>
                <w:lang w:eastAsia="en-US"/>
              </w:rPr>
              <w:t xml:space="preserve"> «Мой товарищ в смертельной агонии». Поэма П. Г. Антокольского «Сын».</w:t>
            </w:r>
          </w:p>
          <w:p w14:paraId="1121A749" w14:textId="77777777" w:rsidR="00155DD4" w:rsidRDefault="00155DD4" w:rsidP="00155DD4">
            <w:pPr>
              <w:spacing w:after="0" w:line="240" w:lineRule="auto"/>
              <w:jc w:val="both"/>
              <w:rPr>
                <w:rFonts w:ascii="Times New Roman" w:hAnsi="Times New Roman"/>
                <w:sz w:val="24"/>
                <w:szCs w:val="24"/>
                <w:lang w:eastAsia="en-US"/>
              </w:rPr>
            </w:pPr>
          </w:p>
        </w:tc>
        <w:tc>
          <w:tcPr>
            <w:tcW w:w="2346" w:type="dxa"/>
            <w:tcBorders>
              <w:left w:val="single" w:sz="4" w:space="0" w:color="auto"/>
              <w:bottom w:val="single" w:sz="4" w:space="0" w:color="auto"/>
              <w:right w:val="single" w:sz="4" w:space="0" w:color="auto"/>
            </w:tcBorders>
            <w:vAlign w:val="center"/>
          </w:tcPr>
          <w:p w14:paraId="531B57D6" w14:textId="3B77B751"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7ECB75D6"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2EDA071C" w14:textId="7021FBF4" w:rsidTr="00155DD4">
        <w:trPr>
          <w:trHeight w:val="825"/>
          <w:jc w:val="center"/>
        </w:trPr>
        <w:tc>
          <w:tcPr>
            <w:tcW w:w="2946" w:type="dxa"/>
            <w:vMerge w:val="restart"/>
            <w:tcBorders>
              <w:top w:val="single" w:sz="4" w:space="0" w:color="auto"/>
              <w:left w:val="single" w:sz="4" w:space="0" w:color="auto"/>
              <w:right w:val="single" w:sz="4" w:space="0" w:color="auto"/>
            </w:tcBorders>
            <w:hideMark/>
          </w:tcPr>
          <w:p w14:paraId="1FDF1D0C" w14:textId="0C0AF45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Тема 7.</w:t>
            </w:r>
            <w:r w:rsidR="009331B2">
              <w:rPr>
                <w:rFonts w:ascii="Times New Roman" w:hAnsi="Times New Roman"/>
                <w:b/>
                <w:sz w:val="24"/>
                <w:szCs w:val="24"/>
                <w:lang w:eastAsia="en-US"/>
              </w:rPr>
              <w:t>2</w:t>
            </w:r>
            <w:r>
              <w:rPr>
                <w:rFonts w:ascii="Times New Roman" w:hAnsi="Times New Roman"/>
                <w:b/>
                <w:sz w:val="24"/>
                <w:szCs w:val="24"/>
                <w:lang w:eastAsia="en-US"/>
              </w:rPr>
              <w:t xml:space="preserve">. </w:t>
            </w:r>
            <w:r>
              <w:rPr>
                <w:rFonts w:ascii="Times New Roman" w:hAnsi="Times New Roman"/>
                <w:sz w:val="24"/>
                <w:szCs w:val="24"/>
                <w:lang w:eastAsia="en-US"/>
              </w:rPr>
              <w:t>Правда о войне в произведения первых послевоенных лет</w:t>
            </w:r>
          </w:p>
        </w:tc>
        <w:tc>
          <w:tcPr>
            <w:tcW w:w="7354" w:type="dxa"/>
            <w:tcBorders>
              <w:top w:val="single" w:sz="4" w:space="0" w:color="auto"/>
              <w:left w:val="single" w:sz="4" w:space="0" w:color="auto"/>
              <w:bottom w:val="single" w:sz="4" w:space="0" w:color="auto"/>
              <w:right w:val="single" w:sz="4" w:space="0" w:color="auto"/>
            </w:tcBorders>
            <w:hideMark/>
          </w:tcPr>
          <w:p w14:paraId="7C70D6E8" w14:textId="19C07128" w:rsidR="00155DD4" w:rsidRPr="00E31CF3"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Человек на войне. Проблема человеческого бытия, добра и зла, эгоизма и жизненного подвига. </w:t>
            </w:r>
          </w:p>
        </w:tc>
        <w:tc>
          <w:tcPr>
            <w:tcW w:w="2346" w:type="dxa"/>
            <w:tcBorders>
              <w:top w:val="single" w:sz="4" w:space="0" w:color="auto"/>
              <w:left w:val="single" w:sz="4" w:space="0" w:color="auto"/>
              <w:right w:val="single" w:sz="4" w:space="0" w:color="auto"/>
            </w:tcBorders>
            <w:vAlign w:val="center"/>
            <w:hideMark/>
          </w:tcPr>
          <w:p w14:paraId="37BED40F" w14:textId="08E4173F" w:rsidR="00155DD4" w:rsidRPr="00E31CF3"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62CBB1C1" w14:textId="0E39D012"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4FD93CCD" w14:textId="3B6F2B88" w:rsidTr="00155DD4">
        <w:trPr>
          <w:trHeight w:val="555"/>
          <w:jc w:val="center"/>
        </w:trPr>
        <w:tc>
          <w:tcPr>
            <w:tcW w:w="2946" w:type="dxa"/>
            <w:vMerge/>
            <w:tcBorders>
              <w:left w:val="single" w:sz="4" w:space="0" w:color="auto"/>
              <w:right w:val="single" w:sz="4" w:space="0" w:color="auto"/>
            </w:tcBorders>
          </w:tcPr>
          <w:p w14:paraId="147F8692"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B5A4EA6" w14:textId="428919B9" w:rsidR="00155DD4" w:rsidRDefault="00155DD4" w:rsidP="00155DD4">
            <w:pPr>
              <w:spacing w:after="0" w:line="240" w:lineRule="auto"/>
              <w:jc w:val="both"/>
              <w:rPr>
                <w:rFonts w:ascii="Times New Roman" w:hAnsi="Times New Roman"/>
                <w:sz w:val="24"/>
                <w:szCs w:val="24"/>
                <w:lang w:eastAsia="en-US"/>
              </w:rPr>
            </w:pPr>
            <w:r w:rsidRPr="009946FB">
              <w:rPr>
                <w:rFonts w:ascii="Times New Roman" w:hAnsi="Times New Roman"/>
                <w:i/>
                <w:sz w:val="24"/>
                <w:szCs w:val="24"/>
                <w:u w:val="single"/>
              </w:rPr>
              <w:t>Для самостоятельного изучения:</w:t>
            </w:r>
            <w:r>
              <w:rPr>
                <w:rFonts w:ascii="Times New Roman" w:hAnsi="Times New Roman"/>
                <w:sz w:val="24"/>
                <w:szCs w:val="24"/>
                <w:u w:val="single"/>
                <w:lang w:eastAsia="en-US"/>
              </w:rPr>
              <w:t xml:space="preserve"> </w:t>
            </w:r>
            <w:r w:rsidRPr="009946FB">
              <w:rPr>
                <w:rFonts w:ascii="Times New Roman" w:hAnsi="Times New Roman"/>
                <w:i/>
                <w:sz w:val="24"/>
                <w:szCs w:val="24"/>
                <w:lang w:val="fr-FR"/>
              </w:rPr>
              <w:t>В. Некрасов «</w:t>
            </w:r>
            <w:r w:rsidRPr="009946FB">
              <w:rPr>
                <w:rFonts w:ascii="Times New Roman" w:hAnsi="Times New Roman"/>
                <w:i/>
                <w:sz w:val="24"/>
                <w:szCs w:val="24"/>
              </w:rPr>
              <w:t>В</w:t>
            </w:r>
            <w:r w:rsidRPr="009946FB">
              <w:rPr>
                <w:rFonts w:ascii="Times New Roman" w:hAnsi="Times New Roman"/>
                <w:i/>
                <w:sz w:val="24"/>
                <w:szCs w:val="24"/>
                <w:lang w:val="fr-FR"/>
              </w:rPr>
              <w:t xml:space="preserve"> окопах Сталин</w:t>
            </w:r>
            <w:r>
              <w:rPr>
                <w:rFonts w:ascii="Times New Roman" w:hAnsi="Times New Roman"/>
                <w:i/>
                <w:sz w:val="24"/>
                <w:szCs w:val="24"/>
                <w:lang w:val="fr-FR"/>
              </w:rPr>
              <w:t>града»,</w:t>
            </w:r>
            <w:r w:rsidRPr="009946FB">
              <w:rPr>
                <w:rFonts w:ascii="Times New Roman" w:hAnsi="Times New Roman"/>
                <w:i/>
                <w:sz w:val="24"/>
                <w:szCs w:val="24"/>
                <w:lang w:val="fr-FR"/>
              </w:rPr>
              <w:t xml:space="preserve"> </w:t>
            </w:r>
            <w:r w:rsidRPr="009946FB">
              <w:rPr>
                <w:rFonts w:ascii="Times New Roman" w:hAnsi="Times New Roman"/>
                <w:i/>
                <w:sz w:val="24"/>
                <w:szCs w:val="24"/>
              </w:rPr>
              <w:t xml:space="preserve">Э. </w:t>
            </w:r>
            <w:r w:rsidRPr="009946FB">
              <w:rPr>
                <w:rFonts w:ascii="Times New Roman" w:hAnsi="Times New Roman"/>
                <w:i/>
                <w:sz w:val="24"/>
                <w:szCs w:val="24"/>
                <w:lang w:val="fr-FR"/>
              </w:rPr>
              <w:t xml:space="preserve"> Казакевич «Звезда», К. Воробьев «Убиты под Москвой», В. Кондратьев «Сашка», В.Быков «Сотников»</w:t>
            </w:r>
            <w:r>
              <w:rPr>
                <w:rFonts w:ascii="Times New Roman" w:hAnsi="Times New Roman"/>
                <w:i/>
                <w:sz w:val="24"/>
                <w:szCs w:val="24"/>
              </w:rPr>
              <w:t xml:space="preserve">, </w:t>
            </w:r>
            <w:r w:rsidRPr="009946FB">
              <w:rPr>
                <w:rFonts w:ascii="Times New Roman" w:hAnsi="Times New Roman"/>
                <w:i/>
                <w:sz w:val="24"/>
                <w:szCs w:val="24"/>
                <w:lang w:val="fr-FR"/>
              </w:rPr>
              <w:t>В. Астафьев. Трилогия рассказов, Б</w:t>
            </w:r>
            <w:r w:rsidRPr="009946FB">
              <w:rPr>
                <w:rFonts w:ascii="Times New Roman" w:hAnsi="Times New Roman"/>
                <w:i/>
                <w:sz w:val="24"/>
                <w:szCs w:val="24"/>
              </w:rPr>
              <w:t>.</w:t>
            </w:r>
            <w:r w:rsidRPr="009946FB">
              <w:rPr>
                <w:rFonts w:ascii="Times New Roman" w:hAnsi="Times New Roman"/>
                <w:i/>
                <w:sz w:val="24"/>
                <w:szCs w:val="24"/>
                <w:lang w:val="fr-FR"/>
              </w:rPr>
              <w:t xml:space="preserve"> В</w:t>
            </w:r>
            <w:r>
              <w:rPr>
                <w:rFonts w:ascii="Times New Roman" w:hAnsi="Times New Roman"/>
                <w:i/>
                <w:sz w:val="24"/>
                <w:szCs w:val="24"/>
                <w:lang w:val="fr-FR"/>
              </w:rPr>
              <w:t xml:space="preserve">асильев «В списках не значился» и др. </w:t>
            </w:r>
            <w:r>
              <w:rPr>
                <w:rFonts w:ascii="Times New Roman" w:hAnsi="Times New Roman"/>
                <w:i/>
                <w:sz w:val="24"/>
                <w:szCs w:val="24"/>
              </w:rPr>
              <w:t>(по выбору).</w:t>
            </w:r>
          </w:p>
        </w:tc>
        <w:tc>
          <w:tcPr>
            <w:tcW w:w="2346" w:type="dxa"/>
            <w:tcBorders>
              <w:left w:val="single" w:sz="4" w:space="0" w:color="auto"/>
              <w:right w:val="single" w:sz="4" w:space="0" w:color="auto"/>
            </w:tcBorders>
            <w:vAlign w:val="center"/>
          </w:tcPr>
          <w:p w14:paraId="52883EAC" w14:textId="17E1D04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32E5C1E5"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678FE2B4" w14:textId="334C3E97" w:rsidTr="00155DD4">
        <w:trPr>
          <w:trHeight w:val="555"/>
          <w:jc w:val="center"/>
        </w:trPr>
        <w:tc>
          <w:tcPr>
            <w:tcW w:w="2946" w:type="dxa"/>
            <w:vMerge/>
            <w:tcBorders>
              <w:left w:val="single" w:sz="4" w:space="0" w:color="auto"/>
              <w:bottom w:val="single" w:sz="4" w:space="0" w:color="auto"/>
              <w:right w:val="single" w:sz="4" w:space="0" w:color="auto"/>
            </w:tcBorders>
          </w:tcPr>
          <w:p w14:paraId="01E02543"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F022826" w14:textId="5B8BE0FB" w:rsidR="00155DD4" w:rsidRPr="009946FB" w:rsidRDefault="00155DD4" w:rsidP="00155DD4">
            <w:pPr>
              <w:spacing w:after="0" w:line="240" w:lineRule="auto"/>
              <w:jc w:val="both"/>
              <w:rPr>
                <w:rFonts w:ascii="Times New Roman" w:hAnsi="Times New Roman"/>
                <w:i/>
                <w:sz w:val="24"/>
                <w:szCs w:val="24"/>
                <w:u w:val="single"/>
              </w:rPr>
            </w:pPr>
            <w:r w:rsidRPr="001A1062">
              <w:rPr>
                <w:rFonts w:ascii="Times New Roman" w:hAnsi="Times New Roman"/>
                <w:sz w:val="24"/>
                <w:szCs w:val="24"/>
                <w:u w:val="single"/>
                <w:lang w:eastAsia="en-US"/>
              </w:rPr>
              <w:t>Практические занятия:</w:t>
            </w:r>
            <w:r w:rsidRPr="001A1062">
              <w:rPr>
                <w:rFonts w:ascii="Times New Roman" w:hAnsi="Times New Roman"/>
                <w:sz w:val="24"/>
                <w:szCs w:val="24"/>
                <w:lang w:eastAsia="en-US"/>
              </w:rPr>
              <w:t xml:space="preserve"> </w:t>
            </w:r>
            <w:r>
              <w:rPr>
                <w:rFonts w:ascii="Times New Roman" w:hAnsi="Times New Roman"/>
                <w:sz w:val="24"/>
                <w:szCs w:val="24"/>
                <w:lang w:eastAsia="en-US"/>
              </w:rPr>
              <w:t xml:space="preserve">1) </w:t>
            </w:r>
            <w:r w:rsidRPr="001A1062">
              <w:rPr>
                <w:rFonts w:ascii="Times New Roman" w:hAnsi="Times New Roman"/>
                <w:sz w:val="24"/>
                <w:szCs w:val="24"/>
                <w:lang w:eastAsia="en-US"/>
              </w:rPr>
              <w:t xml:space="preserve">Анализ эпизодов произведений разных писателей, посвященных проблеме выбора на войне: самосохранение или сохранение человеческого достоинства. </w:t>
            </w:r>
            <w:r>
              <w:rPr>
                <w:rFonts w:ascii="Times New Roman" w:hAnsi="Times New Roman"/>
                <w:sz w:val="24"/>
                <w:szCs w:val="24"/>
                <w:lang w:eastAsia="en-US"/>
              </w:rPr>
              <w:t>2</w:t>
            </w:r>
            <w:r w:rsidRPr="001A1062">
              <w:rPr>
                <w:rFonts w:ascii="Times New Roman" w:hAnsi="Times New Roman"/>
                <w:sz w:val="24"/>
                <w:szCs w:val="24"/>
                <w:lang w:eastAsia="en-US"/>
              </w:rPr>
              <w:t xml:space="preserve">) Сравнительная характеристика двух героев, двух выборов по повести «Сотников» В. Быкова). </w:t>
            </w:r>
            <w:r>
              <w:rPr>
                <w:rFonts w:ascii="Times New Roman" w:hAnsi="Times New Roman"/>
                <w:sz w:val="24"/>
                <w:szCs w:val="24"/>
                <w:lang w:eastAsia="en-US"/>
              </w:rPr>
              <w:t>3</w:t>
            </w:r>
            <w:r w:rsidRPr="001A1062">
              <w:rPr>
                <w:rFonts w:ascii="Times New Roman" w:hAnsi="Times New Roman"/>
                <w:sz w:val="24"/>
                <w:szCs w:val="24"/>
                <w:lang w:eastAsia="en-US"/>
              </w:rPr>
              <w:t>) Дискуссия «Что важнее воинский долг или человеческая жизнь?» с опорой на прочитанные произведения (эпизоды</w:t>
            </w:r>
            <w:r>
              <w:rPr>
                <w:rFonts w:ascii="Times New Roman" w:hAnsi="Times New Roman"/>
                <w:sz w:val="24"/>
                <w:szCs w:val="24"/>
                <w:lang w:eastAsia="en-US"/>
              </w:rPr>
              <w:t>).</w:t>
            </w:r>
          </w:p>
        </w:tc>
        <w:tc>
          <w:tcPr>
            <w:tcW w:w="2346" w:type="dxa"/>
            <w:tcBorders>
              <w:left w:val="single" w:sz="4" w:space="0" w:color="auto"/>
              <w:bottom w:val="single" w:sz="4" w:space="0" w:color="auto"/>
              <w:right w:val="single" w:sz="4" w:space="0" w:color="auto"/>
            </w:tcBorders>
            <w:vAlign w:val="center"/>
          </w:tcPr>
          <w:p w14:paraId="60CB051C" w14:textId="0C14853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0F09FCE0"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5523580B" w14:textId="0D36E4EF" w:rsidTr="00155DD4">
        <w:trPr>
          <w:trHeight w:val="413"/>
          <w:jc w:val="center"/>
        </w:trPr>
        <w:tc>
          <w:tcPr>
            <w:tcW w:w="2946" w:type="dxa"/>
            <w:vMerge w:val="restart"/>
            <w:tcBorders>
              <w:top w:val="single" w:sz="4" w:space="0" w:color="auto"/>
              <w:left w:val="single" w:sz="4" w:space="0" w:color="auto"/>
              <w:right w:val="single" w:sz="4" w:space="0" w:color="auto"/>
            </w:tcBorders>
            <w:hideMark/>
          </w:tcPr>
          <w:p w14:paraId="7D4F97D5" w14:textId="5A8047F5"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7.</w:t>
            </w:r>
            <w:r w:rsidR="009331B2">
              <w:rPr>
                <w:rFonts w:ascii="Times New Roman" w:hAnsi="Times New Roman"/>
                <w:b/>
                <w:sz w:val="24"/>
                <w:szCs w:val="24"/>
                <w:lang w:eastAsia="en-US"/>
              </w:rPr>
              <w:t>3</w:t>
            </w:r>
            <w:r>
              <w:rPr>
                <w:rFonts w:ascii="Times New Roman" w:hAnsi="Times New Roman"/>
                <w:b/>
                <w:sz w:val="24"/>
                <w:szCs w:val="24"/>
                <w:lang w:eastAsia="en-US"/>
              </w:rPr>
              <w:t xml:space="preserve">. </w:t>
            </w:r>
            <w:r>
              <w:rPr>
                <w:rFonts w:ascii="Times New Roman" w:hAnsi="Times New Roman"/>
                <w:sz w:val="24"/>
                <w:szCs w:val="24"/>
                <w:lang w:eastAsia="en-US"/>
              </w:rPr>
              <w:t>А.А. Ахматова. Лирика. Поэма «Реквием»</w:t>
            </w:r>
          </w:p>
        </w:tc>
        <w:tc>
          <w:tcPr>
            <w:tcW w:w="7354" w:type="dxa"/>
            <w:tcBorders>
              <w:top w:val="single" w:sz="4" w:space="0" w:color="auto"/>
              <w:left w:val="single" w:sz="4" w:space="0" w:color="auto"/>
              <w:bottom w:val="single" w:sz="4" w:space="0" w:color="auto"/>
              <w:right w:val="single" w:sz="4" w:space="0" w:color="auto"/>
            </w:tcBorders>
            <w:hideMark/>
          </w:tcPr>
          <w:p w14:paraId="7312E219" w14:textId="7AB2A55D"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Жизнь и судьба. Трагизм жизни и судьбы лирической героини и поэтессы. Личная и общественные темы. Поэма «Реквием» - трагизм и исторический масштаб.</w:t>
            </w:r>
          </w:p>
        </w:tc>
        <w:tc>
          <w:tcPr>
            <w:tcW w:w="2346" w:type="dxa"/>
            <w:tcBorders>
              <w:top w:val="single" w:sz="4" w:space="0" w:color="auto"/>
              <w:left w:val="single" w:sz="4" w:space="0" w:color="auto"/>
              <w:right w:val="single" w:sz="4" w:space="0" w:color="auto"/>
            </w:tcBorders>
            <w:vAlign w:val="center"/>
            <w:hideMark/>
          </w:tcPr>
          <w:p w14:paraId="3678D8D6" w14:textId="44AD4CD7" w:rsidR="00155DD4" w:rsidRDefault="00E22F65"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0DF96A36" w14:textId="10F72F35"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582B8116" w14:textId="346C54BD" w:rsidTr="00155DD4">
        <w:trPr>
          <w:trHeight w:val="412"/>
          <w:jc w:val="center"/>
        </w:trPr>
        <w:tc>
          <w:tcPr>
            <w:tcW w:w="2946" w:type="dxa"/>
            <w:vMerge/>
            <w:tcBorders>
              <w:left w:val="single" w:sz="4" w:space="0" w:color="auto"/>
              <w:bottom w:val="single" w:sz="4" w:space="0" w:color="auto"/>
              <w:right w:val="single" w:sz="4" w:space="0" w:color="auto"/>
            </w:tcBorders>
          </w:tcPr>
          <w:p w14:paraId="2412DFD5"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321AA96" w14:textId="53C79F33" w:rsidR="00155DD4" w:rsidRDefault="00155DD4" w:rsidP="00E22F65">
            <w:pPr>
              <w:spacing w:after="0" w:line="240" w:lineRule="auto"/>
              <w:jc w:val="both"/>
              <w:rPr>
                <w:rFonts w:ascii="Times New Roman" w:hAnsi="Times New Roman"/>
                <w:sz w:val="24"/>
                <w:szCs w:val="24"/>
                <w:lang w:eastAsia="en-US"/>
              </w:rPr>
            </w:pPr>
            <w:r w:rsidRPr="000A71D1">
              <w:rPr>
                <w:rFonts w:ascii="Times New Roman" w:hAnsi="Times New Roman"/>
                <w:sz w:val="24"/>
                <w:szCs w:val="24"/>
                <w:u w:val="single"/>
                <w:lang w:eastAsia="en-US"/>
              </w:rPr>
              <w:t>Практические занятия:</w:t>
            </w:r>
            <w:r>
              <w:rPr>
                <w:rFonts w:ascii="Times New Roman" w:hAnsi="Times New Roman"/>
                <w:sz w:val="24"/>
                <w:szCs w:val="24"/>
                <w:lang w:eastAsia="en-US"/>
              </w:rPr>
              <w:t xml:space="preserve"> </w:t>
            </w:r>
            <w:r w:rsidR="00E22F65">
              <w:rPr>
                <w:rFonts w:ascii="Times New Roman" w:hAnsi="Times New Roman"/>
                <w:sz w:val="24"/>
                <w:szCs w:val="24"/>
                <w:lang w:eastAsia="en-US"/>
              </w:rPr>
              <w:t xml:space="preserve">«Реквием» - трагизм и исторический масштаб. </w:t>
            </w:r>
            <w:r>
              <w:rPr>
                <w:rFonts w:ascii="Times New Roman" w:hAnsi="Times New Roman"/>
                <w:sz w:val="24"/>
                <w:szCs w:val="24"/>
                <w:lang w:eastAsia="en-US"/>
              </w:rPr>
              <w:t>Анализ поэмы</w:t>
            </w:r>
            <w:r w:rsidR="00E22F65">
              <w:rPr>
                <w:rFonts w:ascii="Times New Roman" w:hAnsi="Times New Roman"/>
                <w:sz w:val="24"/>
                <w:szCs w:val="24"/>
                <w:lang w:eastAsia="en-US"/>
              </w:rPr>
              <w:t>.</w:t>
            </w:r>
          </w:p>
        </w:tc>
        <w:tc>
          <w:tcPr>
            <w:tcW w:w="2346" w:type="dxa"/>
            <w:tcBorders>
              <w:left w:val="single" w:sz="4" w:space="0" w:color="auto"/>
              <w:bottom w:val="single" w:sz="4" w:space="0" w:color="auto"/>
              <w:right w:val="single" w:sz="4" w:space="0" w:color="auto"/>
            </w:tcBorders>
            <w:vAlign w:val="center"/>
          </w:tcPr>
          <w:p w14:paraId="3D9A012A" w14:textId="790C6404" w:rsidR="00155DD4" w:rsidRPr="004969A6" w:rsidRDefault="004969A6" w:rsidP="00155DD4">
            <w:pPr>
              <w:spacing w:after="0" w:line="240" w:lineRule="auto"/>
              <w:jc w:val="center"/>
              <w:rPr>
                <w:rFonts w:ascii="Times New Roman" w:hAnsi="Times New Roman"/>
                <w:sz w:val="24"/>
                <w:szCs w:val="24"/>
                <w:lang w:val="en-US" w:eastAsia="en-US"/>
              </w:rPr>
            </w:pPr>
            <w:r>
              <w:rPr>
                <w:rFonts w:ascii="Times New Roman" w:hAnsi="Times New Roman"/>
                <w:sz w:val="24"/>
                <w:szCs w:val="24"/>
                <w:lang w:val="en-US" w:eastAsia="en-US"/>
              </w:rPr>
              <w:t>1</w:t>
            </w:r>
          </w:p>
        </w:tc>
        <w:tc>
          <w:tcPr>
            <w:tcW w:w="1914" w:type="dxa"/>
            <w:vMerge/>
            <w:tcBorders>
              <w:left w:val="single" w:sz="4" w:space="0" w:color="auto"/>
              <w:bottom w:val="single" w:sz="4" w:space="0" w:color="auto"/>
              <w:right w:val="single" w:sz="4" w:space="0" w:color="auto"/>
            </w:tcBorders>
          </w:tcPr>
          <w:p w14:paraId="3AFB9633"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05F8E310" w14:textId="34DB601A"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1602B980" w14:textId="77777777" w:rsidR="00155DD4"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 8. Литература 50 – 80-х годов</w:t>
            </w:r>
          </w:p>
        </w:tc>
        <w:tc>
          <w:tcPr>
            <w:tcW w:w="2346" w:type="dxa"/>
            <w:tcBorders>
              <w:top w:val="single" w:sz="4" w:space="0" w:color="auto"/>
              <w:left w:val="single" w:sz="4" w:space="0" w:color="auto"/>
              <w:bottom w:val="single" w:sz="4" w:space="0" w:color="auto"/>
              <w:right w:val="single" w:sz="4" w:space="0" w:color="auto"/>
            </w:tcBorders>
            <w:vAlign w:val="center"/>
            <w:hideMark/>
          </w:tcPr>
          <w:p w14:paraId="59BF5AAC" w14:textId="0B7ACCDC" w:rsidR="00155DD4" w:rsidRDefault="001E17A2"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5</w:t>
            </w:r>
          </w:p>
          <w:p w14:paraId="01932B83" w14:textId="2DE89197" w:rsidR="00155DD4"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1E17A2">
              <w:rPr>
                <w:rFonts w:ascii="Times New Roman" w:hAnsi="Times New Roman"/>
                <w:b/>
                <w:sz w:val="24"/>
                <w:szCs w:val="24"/>
                <w:lang w:eastAsia="en-US"/>
              </w:rPr>
              <w:t>3</w:t>
            </w:r>
            <w:r>
              <w:rPr>
                <w:rFonts w:ascii="Times New Roman" w:hAnsi="Times New Roman"/>
                <w:b/>
                <w:sz w:val="24"/>
                <w:szCs w:val="24"/>
                <w:lang w:eastAsia="en-US"/>
              </w:rPr>
              <w:t>л.+2пр.)</w:t>
            </w:r>
          </w:p>
        </w:tc>
        <w:tc>
          <w:tcPr>
            <w:tcW w:w="1914" w:type="dxa"/>
            <w:tcBorders>
              <w:top w:val="single" w:sz="4" w:space="0" w:color="auto"/>
              <w:left w:val="single" w:sz="4" w:space="0" w:color="auto"/>
              <w:bottom w:val="single" w:sz="4" w:space="0" w:color="auto"/>
              <w:right w:val="single" w:sz="4" w:space="0" w:color="auto"/>
            </w:tcBorders>
          </w:tcPr>
          <w:p w14:paraId="5F0294B8" w14:textId="77777777" w:rsidR="00155DD4" w:rsidRDefault="00155DD4" w:rsidP="00155DD4">
            <w:pPr>
              <w:spacing w:after="0" w:line="240" w:lineRule="auto"/>
              <w:jc w:val="center"/>
              <w:rPr>
                <w:rFonts w:ascii="Times New Roman" w:hAnsi="Times New Roman"/>
                <w:b/>
                <w:sz w:val="24"/>
                <w:szCs w:val="24"/>
                <w:lang w:eastAsia="en-US"/>
              </w:rPr>
            </w:pPr>
          </w:p>
        </w:tc>
      </w:tr>
      <w:tr w:rsidR="00155DD4" w14:paraId="051C6C74" w14:textId="0110376E"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382B7F35" w14:textId="77777777" w:rsidR="00155DD4" w:rsidRDefault="00155DD4" w:rsidP="00155DD4">
            <w:pPr>
              <w:spacing w:after="0" w:line="240" w:lineRule="auto"/>
              <w:rPr>
                <w:rFonts w:ascii="Times New Roman" w:hAnsi="Times New Roman"/>
                <w:b/>
                <w:sz w:val="24"/>
                <w:szCs w:val="24"/>
                <w:lang w:eastAsia="en-US"/>
              </w:rPr>
            </w:pPr>
            <w:r w:rsidRPr="005C544D">
              <w:rPr>
                <w:rFonts w:ascii="Times New Roman" w:hAnsi="Times New Roman"/>
                <w:b/>
                <w:sz w:val="24"/>
                <w:szCs w:val="24"/>
                <w:lang w:eastAsia="en-US"/>
              </w:rPr>
              <w:t xml:space="preserve">Тема 8.1. </w:t>
            </w:r>
            <w:r w:rsidRPr="005C544D">
              <w:rPr>
                <w:rFonts w:ascii="Times New Roman" w:hAnsi="Times New Roman"/>
                <w:bCs/>
                <w:sz w:val="24"/>
                <w:szCs w:val="24"/>
                <w:lang w:eastAsia="en-US"/>
              </w:rPr>
              <w:t>Особенности развития русской литературы 50-х-80-х гг.</w:t>
            </w:r>
          </w:p>
        </w:tc>
        <w:tc>
          <w:tcPr>
            <w:tcW w:w="7354" w:type="dxa"/>
            <w:tcBorders>
              <w:top w:val="single" w:sz="4" w:space="0" w:color="auto"/>
              <w:left w:val="single" w:sz="4" w:space="0" w:color="auto"/>
              <w:bottom w:val="single" w:sz="4" w:space="0" w:color="auto"/>
              <w:right w:val="single" w:sz="4" w:space="0" w:color="auto"/>
            </w:tcBorders>
          </w:tcPr>
          <w:p w14:paraId="77BBE189" w14:textId="77777777" w:rsidR="00155DD4" w:rsidRDefault="00155DD4" w:rsidP="00155DD4">
            <w:pPr>
              <w:spacing w:after="0" w:line="240" w:lineRule="auto"/>
              <w:rPr>
                <w:rFonts w:ascii="Times New Roman" w:hAnsi="Times New Roman"/>
                <w:b/>
                <w:sz w:val="24"/>
                <w:szCs w:val="24"/>
                <w:lang w:eastAsia="en-US"/>
              </w:rPr>
            </w:pPr>
            <w:r>
              <w:rPr>
                <w:rFonts w:ascii="Times New Roman" w:hAnsi="Times New Roman"/>
                <w:sz w:val="24"/>
                <w:szCs w:val="24"/>
                <w:lang w:eastAsia="en-US"/>
              </w:rPr>
              <w:t>Общественная и культурная жизнь страны 50-х – 80-х годов. Обзор авторов и произведений.</w:t>
            </w:r>
          </w:p>
        </w:tc>
        <w:tc>
          <w:tcPr>
            <w:tcW w:w="2346" w:type="dxa"/>
            <w:tcBorders>
              <w:top w:val="single" w:sz="4" w:space="0" w:color="auto"/>
              <w:left w:val="single" w:sz="4" w:space="0" w:color="auto"/>
              <w:bottom w:val="single" w:sz="4" w:space="0" w:color="auto"/>
              <w:right w:val="single" w:sz="4" w:space="0" w:color="auto"/>
            </w:tcBorders>
            <w:vAlign w:val="center"/>
          </w:tcPr>
          <w:p w14:paraId="7DC83815" w14:textId="08F2F60A" w:rsidR="00155DD4" w:rsidRPr="005C544D" w:rsidRDefault="00155DD4" w:rsidP="00155DD4">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1</w:t>
            </w:r>
          </w:p>
        </w:tc>
        <w:tc>
          <w:tcPr>
            <w:tcW w:w="1914" w:type="dxa"/>
            <w:tcBorders>
              <w:top w:val="single" w:sz="4" w:space="0" w:color="auto"/>
              <w:left w:val="single" w:sz="4" w:space="0" w:color="auto"/>
              <w:bottom w:val="single" w:sz="4" w:space="0" w:color="auto"/>
              <w:right w:val="single" w:sz="4" w:space="0" w:color="auto"/>
            </w:tcBorders>
          </w:tcPr>
          <w:p w14:paraId="662B2F9B" w14:textId="57F0D286" w:rsidR="00155DD4" w:rsidRDefault="00155DD4" w:rsidP="000A5FDC">
            <w:pPr>
              <w:spacing w:after="0" w:line="240" w:lineRule="auto"/>
              <w:rPr>
                <w:rFonts w:ascii="Times New Roman" w:hAnsi="Times New Roman"/>
                <w:bCs/>
                <w:sz w:val="24"/>
                <w:szCs w:val="24"/>
                <w:lang w:eastAsia="en-US"/>
              </w:rPr>
            </w:pPr>
          </w:p>
        </w:tc>
      </w:tr>
      <w:tr w:rsidR="00155DD4" w14:paraId="61E0DF43" w14:textId="21CE3370" w:rsidTr="00155DD4">
        <w:trPr>
          <w:trHeight w:val="990"/>
          <w:jc w:val="center"/>
        </w:trPr>
        <w:tc>
          <w:tcPr>
            <w:tcW w:w="2946" w:type="dxa"/>
            <w:vMerge w:val="restart"/>
            <w:tcBorders>
              <w:top w:val="single" w:sz="4" w:space="0" w:color="auto"/>
              <w:left w:val="single" w:sz="4" w:space="0" w:color="auto"/>
              <w:right w:val="single" w:sz="4" w:space="0" w:color="auto"/>
            </w:tcBorders>
            <w:hideMark/>
          </w:tcPr>
          <w:p w14:paraId="2E794421" w14:textId="77777777" w:rsidR="00155DD4" w:rsidRDefault="00155DD4" w:rsidP="00155DD4">
            <w:pPr>
              <w:spacing w:after="0" w:line="240" w:lineRule="auto"/>
              <w:rPr>
                <w:rFonts w:ascii="Times New Roman" w:hAnsi="Times New Roman"/>
                <w:sz w:val="24"/>
                <w:szCs w:val="24"/>
                <w:lang w:eastAsia="en-US"/>
              </w:rPr>
            </w:pPr>
            <w:r w:rsidRPr="005C544D">
              <w:rPr>
                <w:rFonts w:ascii="Times New Roman" w:hAnsi="Times New Roman"/>
                <w:b/>
                <w:sz w:val="24"/>
                <w:szCs w:val="24"/>
                <w:lang w:eastAsia="en-US"/>
              </w:rPr>
              <w:t xml:space="preserve">Тема 8.2. </w:t>
            </w:r>
            <w:r w:rsidRPr="005C544D">
              <w:rPr>
                <w:rFonts w:ascii="Times New Roman" w:hAnsi="Times New Roman"/>
                <w:bCs/>
                <w:sz w:val="24"/>
                <w:szCs w:val="24"/>
                <w:lang w:eastAsia="en-US"/>
              </w:rPr>
              <w:t>А. И. Солженицын. Тематика и проблематика прозы</w:t>
            </w:r>
          </w:p>
        </w:tc>
        <w:tc>
          <w:tcPr>
            <w:tcW w:w="7354" w:type="dxa"/>
            <w:tcBorders>
              <w:top w:val="single" w:sz="4" w:space="0" w:color="auto"/>
              <w:left w:val="single" w:sz="4" w:space="0" w:color="auto"/>
              <w:bottom w:val="single" w:sz="4" w:space="0" w:color="auto"/>
              <w:right w:val="single" w:sz="4" w:space="0" w:color="auto"/>
            </w:tcBorders>
            <w:hideMark/>
          </w:tcPr>
          <w:p w14:paraId="7D378358" w14:textId="117DDC4A" w:rsidR="00155DD4" w:rsidRDefault="00155DD4" w:rsidP="00155DD4">
            <w:pPr>
              <w:spacing w:after="0" w:line="240" w:lineRule="auto"/>
              <w:rPr>
                <w:rFonts w:ascii="Times New Roman" w:hAnsi="Times New Roman"/>
                <w:sz w:val="24"/>
                <w:szCs w:val="24"/>
                <w:lang w:eastAsia="en-US"/>
              </w:rPr>
            </w:pPr>
            <w:r>
              <w:rPr>
                <w:rFonts w:ascii="Times New Roman" w:hAnsi="Times New Roman"/>
                <w:sz w:val="24"/>
                <w:szCs w:val="24"/>
                <w:lang w:eastAsia="en-US"/>
              </w:rPr>
              <w:t>Биография. Стилистические особенности прозы. Отражение конфликта истории в судьбах героев. Своеобразие раскрытия «лагерной» темы. «Один день Ивана Денисовича».</w:t>
            </w:r>
          </w:p>
        </w:tc>
        <w:tc>
          <w:tcPr>
            <w:tcW w:w="2346" w:type="dxa"/>
            <w:tcBorders>
              <w:top w:val="single" w:sz="4" w:space="0" w:color="auto"/>
              <w:left w:val="single" w:sz="4" w:space="0" w:color="auto"/>
              <w:right w:val="single" w:sz="4" w:space="0" w:color="auto"/>
            </w:tcBorders>
            <w:vAlign w:val="center"/>
            <w:hideMark/>
          </w:tcPr>
          <w:p w14:paraId="55B6D39C" w14:textId="36F63564" w:rsidR="00155DD4" w:rsidRDefault="00F33CFE"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7E9824BA" w14:textId="0732F71F"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714C88A9" w14:textId="2DC5F9FE" w:rsidTr="00155DD4">
        <w:trPr>
          <w:trHeight w:val="990"/>
          <w:jc w:val="center"/>
        </w:trPr>
        <w:tc>
          <w:tcPr>
            <w:tcW w:w="2946" w:type="dxa"/>
            <w:vMerge/>
            <w:tcBorders>
              <w:left w:val="single" w:sz="4" w:space="0" w:color="auto"/>
              <w:bottom w:val="single" w:sz="4" w:space="0" w:color="auto"/>
              <w:right w:val="single" w:sz="4" w:space="0" w:color="auto"/>
            </w:tcBorders>
          </w:tcPr>
          <w:p w14:paraId="3CCF4E81" w14:textId="77777777" w:rsidR="00155DD4" w:rsidRPr="005C544D"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8037291" w14:textId="573933DD" w:rsidR="00155DD4" w:rsidRDefault="00155DD4" w:rsidP="00155DD4">
            <w:pPr>
              <w:spacing w:after="0" w:line="240" w:lineRule="auto"/>
              <w:rPr>
                <w:rFonts w:ascii="Times New Roman" w:hAnsi="Times New Roman"/>
                <w:sz w:val="24"/>
                <w:szCs w:val="24"/>
                <w:lang w:eastAsia="en-US"/>
              </w:rPr>
            </w:pPr>
            <w:r w:rsidRPr="00490F95">
              <w:rPr>
                <w:rFonts w:ascii="Times New Roman" w:hAnsi="Times New Roman"/>
                <w:sz w:val="24"/>
                <w:szCs w:val="24"/>
                <w:u w:val="single"/>
                <w:lang w:eastAsia="en-US"/>
              </w:rPr>
              <w:t>Практические занятия:</w:t>
            </w:r>
            <w:r w:rsidRPr="00490F95">
              <w:rPr>
                <w:rFonts w:ascii="Times New Roman" w:hAnsi="Times New Roman"/>
                <w:sz w:val="24"/>
                <w:szCs w:val="24"/>
                <w:lang w:eastAsia="en-US"/>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w:t>
            </w:r>
          </w:p>
        </w:tc>
        <w:tc>
          <w:tcPr>
            <w:tcW w:w="2346" w:type="dxa"/>
            <w:tcBorders>
              <w:left w:val="single" w:sz="4" w:space="0" w:color="auto"/>
              <w:bottom w:val="single" w:sz="4" w:space="0" w:color="auto"/>
              <w:right w:val="single" w:sz="4" w:space="0" w:color="auto"/>
            </w:tcBorders>
            <w:vAlign w:val="center"/>
          </w:tcPr>
          <w:p w14:paraId="374F1E5C" w14:textId="4659DC80"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1F145A05" w14:textId="77777777" w:rsidR="00155DD4" w:rsidRDefault="00155DD4" w:rsidP="00155DD4">
            <w:pPr>
              <w:spacing w:after="0" w:line="240" w:lineRule="auto"/>
              <w:jc w:val="center"/>
              <w:rPr>
                <w:rFonts w:ascii="Times New Roman" w:hAnsi="Times New Roman"/>
                <w:sz w:val="24"/>
                <w:szCs w:val="24"/>
                <w:lang w:eastAsia="en-US"/>
              </w:rPr>
            </w:pPr>
          </w:p>
        </w:tc>
      </w:tr>
      <w:tr w:rsidR="000A5FDC" w14:paraId="36D5523D" w14:textId="79ECD661"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60DEAE94" w14:textId="1582EA31" w:rsidR="000A5FDC" w:rsidRDefault="000A5FDC" w:rsidP="000A5FDC">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8.</w:t>
            </w:r>
            <w:r w:rsidR="009331B2">
              <w:rPr>
                <w:rFonts w:ascii="Times New Roman" w:hAnsi="Times New Roman"/>
                <w:b/>
                <w:sz w:val="24"/>
                <w:szCs w:val="24"/>
                <w:lang w:eastAsia="en-US"/>
              </w:rPr>
              <w:t>3</w:t>
            </w:r>
            <w:r>
              <w:rPr>
                <w:rFonts w:ascii="Times New Roman" w:hAnsi="Times New Roman"/>
                <w:b/>
                <w:sz w:val="24"/>
                <w:szCs w:val="24"/>
                <w:lang w:eastAsia="en-US"/>
              </w:rPr>
              <w:t xml:space="preserve">. </w:t>
            </w:r>
            <w:r>
              <w:rPr>
                <w:rFonts w:ascii="Times New Roman" w:hAnsi="Times New Roman"/>
                <w:sz w:val="24"/>
                <w:szCs w:val="24"/>
                <w:lang w:eastAsia="en-US"/>
              </w:rPr>
              <w:t>«Деревенская проза»</w:t>
            </w:r>
          </w:p>
        </w:tc>
        <w:tc>
          <w:tcPr>
            <w:tcW w:w="7354" w:type="dxa"/>
            <w:tcBorders>
              <w:top w:val="single" w:sz="4" w:space="0" w:color="auto"/>
              <w:left w:val="single" w:sz="4" w:space="0" w:color="auto"/>
              <w:bottom w:val="single" w:sz="4" w:space="0" w:color="auto"/>
              <w:right w:val="single" w:sz="4" w:space="0" w:color="auto"/>
            </w:tcBorders>
            <w:hideMark/>
          </w:tcPr>
          <w:p w14:paraId="59DC54FB" w14:textId="77777777" w:rsidR="000A5FDC" w:rsidRDefault="000A5FDC" w:rsidP="000A5FDC">
            <w:pPr>
              <w:spacing w:after="0" w:line="240" w:lineRule="auto"/>
              <w:rPr>
                <w:rFonts w:ascii="Times New Roman" w:hAnsi="Times New Roman"/>
                <w:sz w:val="24"/>
                <w:szCs w:val="24"/>
                <w:lang w:eastAsia="en-US"/>
              </w:rPr>
            </w:pPr>
            <w:r>
              <w:rPr>
                <w:rFonts w:ascii="Times New Roman" w:hAnsi="Times New Roman"/>
                <w:sz w:val="24"/>
                <w:szCs w:val="24"/>
                <w:lang w:eastAsia="en-US"/>
              </w:rPr>
              <w:t>Изображение народного характера и картин народной жизни в рассказах В. М. Шукшина. Праведники земли русской в рассказе А.И. Солженицына «Матрёнин двор». Обзор произведений о русской деревне (Абрамов, Астафьев, Распутин, Белов и др.)</w:t>
            </w:r>
          </w:p>
          <w:p w14:paraId="74B50CA1" w14:textId="77777777" w:rsidR="000A5FDC" w:rsidRPr="00B26873" w:rsidRDefault="000A5FDC" w:rsidP="000A5FDC">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Нравственные проблемы в повести В. Г. Распутина «Деньги для Марии».</w:t>
            </w:r>
          </w:p>
          <w:p w14:paraId="60B26875" w14:textId="77777777" w:rsidR="000A5FDC" w:rsidRDefault="000A5FDC" w:rsidP="000A5FDC">
            <w:pPr>
              <w:spacing w:after="0" w:line="240" w:lineRule="auto"/>
              <w:rPr>
                <w:rFonts w:ascii="Times New Roman" w:hAnsi="Times New Roman"/>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375E46F7" w14:textId="2AAC48BF" w:rsidR="000A5FDC" w:rsidRDefault="008C5747" w:rsidP="000A5FD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1</w:t>
            </w:r>
          </w:p>
        </w:tc>
        <w:tc>
          <w:tcPr>
            <w:tcW w:w="1914" w:type="dxa"/>
            <w:tcBorders>
              <w:top w:val="single" w:sz="4" w:space="0" w:color="auto"/>
              <w:left w:val="single" w:sz="4" w:space="0" w:color="auto"/>
              <w:bottom w:val="single" w:sz="4" w:space="0" w:color="auto"/>
              <w:right w:val="single" w:sz="4" w:space="0" w:color="auto"/>
            </w:tcBorders>
          </w:tcPr>
          <w:p w14:paraId="0DE94652" w14:textId="25066344" w:rsidR="000A5FDC" w:rsidRDefault="000A5FDC" w:rsidP="000A5FDC">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0A5FDC" w14:paraId="523FA77F" w14:textId="493B6DAA"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30C0C634" w14:textId="77777777" w:rsidR="000A5FDC" w:rsidRDefault="000A5FDC" w:rsidP="000A5FDC">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Раздел 9. Современная литература</w:t>
            </w:r>
          </w:p>
        </w:tc>
        <w:tc>
          <w:tcPr>
            <w:tcW w:w="2346" w:type="dxa"/>
            <w:tcBorders>
              <w:top w:val="single" w:sz="4" w:space="0" w:color="auto"/>
              <w:left w:val="single" w:sz="4" w:space="0" w:color="auto"/>
              <w:bottom w:val="single" w:sz="4" w:space="0" w:color="auto"/>
              <w:right w:val="single" w:sz="4" w:space="0" w:color="auto"/>
            </w:tcBorders>
            <w:vAlign w:val="center"/>
          </w:tcPr>
          <w:p w14:paraId="6CABE7D4" w14:textId="244A1D54" w:rsidR="000A5FDC" w:rsidRDefault="001E17A2" w:rsidP="000A5FDC">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w:t>
            </w:r>
          </w:p>
          <w:p w14:paraId="6E807CC6" w14:textId="0DCF2091" w:rsidR="000A5FDC" w:rsidRPr="00F05E03" w:rsidRDefault="000A5FDC" w:rsidP="000A5FDC">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1E17A2">
              <w:rPr>
                <w:rFonts w:ascii="Times New Roman" w:hAnsi="Times New Roman"/>
                <w:b/>
                <w:sz w:val="24"/>
                <w:szCs w:val="24"/>
                <w:lang w:eastAsia="en-US"/>
              </w:rPr>
              <w:t>1</w:t>
            </w:r>
            <w:r>
              <w:rPr>
                <w:rFonts w:ascii="Times New Roman" w:hAnsi="Times New Roman"/>
                <w:b/>
                <w:sz w:val="24"/>
                <w:szCs w:val="24"/>
                <w:lang w:eastAsia="en-US"/>
              </w:rPr>
              <w:t>л.+2сам.)</w:t>
            </w:r>
          </w:p>
        </w:tc>
        <w:tc>
          <w:tcPr>
            <w:tcW w:w="1914" w:type="dxa"/>
            <w:tcBorders>
              <w:top w:val="single" w:sz="4" w:space="0" w:color="auto"/>
              <w:left w:val="single" w:sz="4" w:space="0" w:color="auto"/>
              <w:bottom w:val="single" w:sz="4" w:space="0" w:color="auto"/>
              <w:right w:val="single" w:sz="4" w:space="0" w:color="auto"/>
            </w:tcBorders>
          </w:tcPr>
          <w:p w14:paraId="07EADD3E" w14:textId="77777777" w:rsidR="000A5FDC" w:rsidRDefault="000A5FDC" w:rsidP="000A5FDC">
            <w:pPr>
              <w:spacing w:after="0" w:line="240" w:lineRule="auto"/>
              <w:jc w:val="center"/>
              <w:rPr>
                <w:rFonts w:ascii="Times New Roman" w:hAnsi="Times New Roman"/>
                <w:b/>
                <w:sz w:val="24"/>
                <w:szCs w:val="24"/>
                <w:lang w:eastAsia="en-US"/>
              </w:rPr>
            </w:pPr>
          </w:p>
        </w:tc>
      </w:tr>
      <w:tr w:rsidR="004969A6" w14:paraId="7280DCBD" w14:textId="583635C4" w:rsidTr="0000191F">
        <w:trPr>
          <w:trHeight w:val="555"/>
          <w:jc w:val="center"/>
        </w:trPr>
        <w:tc>
          <w:tcPr>
            <w:tcW w:w="2946" w:type="dxa"/>
            <w:vMerge w:val="restart"/>
            <w:tcBorders>
              <w:top w:val="single" w:sz="4" w:space="0" w:color="auto"/>
              <w:left w:val="single" w:sz="4" w:space="0" w:color="auto"/>
              <w:right w:val="single" w:sz="4" w:space="0" w:color="auto"/>
            </w:tcBorders>
          </w:tcPr>
          <w:p w14:paraId="6F099ECE" w14:textId="77777777" w:rsidR="004969A6" w:rsidRDefault="004969A6" w:rsidP="004969A6">
            <w:pPr>
              <w:spacing w:after="0" w:line="240" w:lineRule="auto"/>
              <w:rPr>
                <w:rFonts w:ascii="Times New Roman" w:hAnsi="Times New Roman"/>
                <w:b/>
                <w:sz w:val="24"/>
                <w:szCs w:val="24"/>
                <w:lang w:eastAsia="en-US"/>
              </w:rPr>
            </w:pPr>
            <w:r w:rsidRPr="008F00DF">
              <w:rPr>
                <w:rFonts w:ascii="Times New Roman" w:hAnsi="Times New Roman"/>
                <w:b/>
                <w:sz w:val="24"/>
                <w:szCs w:val="24"/>
                <w:lang w:eastAsia="en-US"/>
              </w:rPr>
              <w:t xml:space="preserve">Тема 9.1. </w:t>
            </w:r>
            <w:r w:rsidRPr="008F00DF">
              <w:rPr>
                <w:rFonts w:ascii="Times New Roman" w:hAnsi="Times New Roman"/>
                <w:bCs/>
                <w:sz w:val="24"/>
                <w:szCs w:val="24"/>
                <w:lang w:eastAsia="en-US"/>
              </w:rPr>
              <w:t>Основные тенденции современной русской литературы.  Постмодернизм.</w:t>
            </w:r>
          </w:p>
        </w:tc>
        <w:tc>
          <w:tcPr>
            <w:tcW w:w="7354" w:type="dxa"/>
            <w:tcBorders>
              <w:top w:val="single" w:sz="4" w:space="0" w:color="auto"/>
              <w:left w:val="single" w:sz="4" w:space="0" w:color="auto"/>
              <w:bottom w:val="single" w:sz="4" w:space="0" w:color="auto"/>
              <w:right w:val="single" w:sz="4" w:space="0" w:color="auto"/>
            </w:tcBorders>
          </w:tcPr>
          <w:p w14:paraId="5F1E45B6" w14:textId="77777777" w:rsidR="004969A6" w:rsidRDefault="004969A6" w:rsidP="004969A6">
            <w:pPr>
              <w:spacing w:after="0" w:line="240" w:lineRule="auto"/>
              <w:rPr>
                <w:rFonts w:ascii="Times New Roman" w:hAnsi="Times New Roman"/>
                <w:sz w:val="24"/>
                <w:szCs w:val="24"/>
                <w:lang w:eastAsia="en-US"/>
              </w:rPr>
            </w:pPr>
            <w:r>
              <w:rPr>
                <w:rFonts w:ascii="Times New Roman" w:hAnsi="Times New Roman"/>
                <w:sz w:val="24"/>
                <w:szCs w:val="24"/>
                <w:lang w:eastAsia="en-US"/>
              </w:rPr>
              <w:t>Характерные черты художественной системы постмодернизма. Русский постмодернизм. Три волны русского постмодернизма.</w:t>
            </w:r>
          </w:p>
        </w:tc>
        <w:tc>
          <w:tcPr>
            <w:tcW w:w="2346" w:type="dxa"/>
            <w:tcBorders>
              <w:top w:val="single" w:sz="4" w:space="0" w:color="auto"/>
              <w:left w:val="single" w:sz="4" w:space="0" w:color="auto"/>
              <w:right w:val="single" w:sz="4" w:space="0" w:color="auto"/>
            </w:tcBorders>
            <w:vAlign w:val="center"/>
          </w:tcPr>
          <w:p w14:paraId="27654124" w14:textId="186AB0B2" w:rsidR="004969A6" w:rsidRPr="008F00DF" w:rsidRDefault="004969A6" w:rsidP="004969A6">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1</w:t>
            </w:r>
          </w:p>
        </w:tc>
        <w:tc>
          <w:tcPr>
            <w:tcW w:w="1914" w:type="dxa"/>
            <w:vMerge w:val="restart"/>
            <w:tcBorders>
              <w:top w:val="single" w:sz="4" w:space="0" w:color="auto"/>
              <w:left w:val="single" w:sz="4" w:space="0" w:color="auto"/>
              <w:right w:val="single" w:sz="4" w:space="0" w:color="auto"/>
            </w:tcBorders>
          </w:tcPr>
          <w:p w14:paraId="32B97A6B" w14:textId="09B83AD7" w:rsidR="004969A6" w:rsidRDefault="004969A6" w:rsidP="004969A6">
            <w:pPr>
              <w:spacing w:after="0" w:line="240" w:lineRule="auto"/>
              <w:jc w:val="center"/>
              <w:rPr>
                <w:rFonts w:ascii="Times New Roman" w:hAnsi="Times New Roman"/>
                <w:bCs/>
                <w:sz w:val="24"/>
                <w:szCs w:val="24"/>
                <w:lang w:eastAsia="en-US"/>
              </w:rPr>
            </w:pPr>
            <w:r w:rsidRPr="002B71B8">
              <w:rPr>
                <w:rFonts w:ascii="Times New Roman" w:hAnsi="Times New Roman"/>
                <w:sz w:val="24"/>
                <w:szCs w:val="24"/>
                <w:lang w:eastAsia="en-US"/>
              </w:rPr>
              <w:t>ОК 01, ОК 02, ОК 03, ОК 04, ОК 05, ОК 06, ОК 09</w:t>
            </w:r>
          </w:p>
        </w:tc>
      </w:tr>
      <w:tr w:rsidR="004969A6" w14:paraId="65DE5A44" w14:textId="77777777" w:rsidTr="0000191F">
        <w:trPr>
          <w:trHeight w:val="555"/>
          <w:jc w:val="center"/>
        </w:trPr>
        <w:tc>
          <w:tcPr>
            <w:tcW w:w="2946" w:type="dxa"/>
            <w:vMerge/>
            <w:tcBorders>
              <w:left w:val="single" w:sz="4" w:space="0" w:color="auto"/>
              <w:bottom w:val="single" w:sz="4" w:space="0" w:color="auto"/>
              <w:right w:val="single" w:sz="4" w:space="0" w:color="auto"/>
            </w:tcBorders>
          </w:tcPr>
          <w:p w14:paraId="21398B47" w14:textId="77777777" w:rsidR="004969A6" w:rsidRPr="008F00DF" w:rsidRDefault="004969A6" w:rsidP="004969A6">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7A0DEE3" w14:textId="4CAEBFD5" w:rsidR="004969A6" w:rsidRDefault="004969A6" w:rsidP="004969A6">
            <w:pPr>
              <w:spacing w:after="0" w:line="240" w:lineRule="auto"/>
              <w:rPr>
                <w:rFonts w:ascii="Times New Roman" w:hAnsi="Times New Roman"/>
                <w:sz w:val="24"/>
                <w:szCs w:val="24"/>
                <w:lang w:eastAsia="en-US"/>
              </w:rPr>
            </w:pPr>
            <w:r w:rsidRPr="00F44B93">
              <w:rPr>
                <w:rFonts w:ascii="Times New Roman" w:hAnsi="Times New Roman"/>
                <w:i/>
                <w:sz w:val="24"/>
                <w:szCs w:val="24"/>
                <w:u w:val="single"/>
                <w:lang w:eastAsia="en-US"/>
              </w:rPr>
              <w:t>Для самостоятельного изучения:</w:t>
            </w:r>
            <w:r w:rsidRPr="00F44B93">
              <w:rPr>
                <w:rFonts w:ascii="Times New Roman" w:hAnsi="Times New Roman"/>
                <w:i/>
                <w:sz w:val="24"/>
                <w:szCs w:val="24"/>
                <w:lang w:val="fr-FR" w:eastAsia="en-US"/>
              </w:rPr>
              <w:t xml:space="preserve"> </w:t>
            </w:r>
            <w:r w:rsidRPr="00F44B93">
              <w:rPr>
                <w:rFonts w:ascii="Times New Roman" w:hAnsi="Times New Roman"/>
                <w:i/>
                <w:sz w:val="24"/>
                <w:szCs w:val="24"/>
                <w:lang w:eastAsia="en-US"/>
              </w:rPr>
              <w:t>Т. Толстая «</w:t>
            </w:r>
            <w:proofErr w:type="spellStart"/>
            <w:r w:rsidRPr="00F44B93">
              <w:rPr>
                <w:rFonts w:ascii="Times New Roman" w:hAnsi="Times New Roman"/>
                <w:i/>
                <w:sz w:val="24"/>
                <w:szCs w:val="24"/>
                <w:lang w:eastAsia="en-US"/>
              </w:rPr>
              <w:t>Кысь</w:t>
            </w:r>
            <w:proofErr w:type="spellEnd"/>
            <w:r w:rsidRPr="00F44B93">
              <w:rPr>
                <w:rFonts w:ascii="Times New Roman" w:hAnsi="Times New Roman"/>
                <w:i/>
                <w:sz w:val="24"/>
                <w:szCs w:val="24"/>
                <w:lang w:eastAsia="en-US"/>
              </w:rPr>
              <w:t>», В. Сорокин «</w:t>
            </w:r>
            <w:proofErr w:type="spellStart"/>
            <w:r w:rsidRPr="00F44B93">
              <w:rPr>
                <w:rFonts w:ascii="Times New Roman" w:hAnsi="Times New Roman"/>
                <w:i/>
                <w:sz w:val="24"/>
                <w:szCs w:val="24"/>
                <w:lang w:eastAsia="en-US"/>
              </w:rPr>
              <w:t>Манарага</w:t>
            </w:r>
            <w:proofErr w:type="spellEnd"/>
            <w:r w:rsidRPr="00F44B93">
              <w:rPr>
                <w:rFonts w:ascii="Times New Roman" w:hAnsi="Times New Roman"/>
                <w:i/>
                <w:sz w:val="24"/>
                <w:szCs w:val="24"/>
                <w:lang w:eastAsia="en-US"/>
              </w:rPr>
              <w:t xml:space="preserve">», В. Пелевин «Чапаев и Пустота», З. Прилепин «Санькя» </w:t>
            </w:r>
            <w:r w:rsidRPr="00F44B93">
              <w:rPr>
                <w:rFonts w:ascii="Times New Roman" w:hAnsi="Times New Roman"/>
                <w:i/>
                <w:sz w:val="24"/>
                <w:szCs w:val="24"/>
                <w:lang w:val="fr-FR" w:eastAsia="en-US"/>
              </w:rPr>
              <w:t xml:space="preserve">и др. </w:t>
            </w:r>
            <w:r w:rsidRPr="00F44B93">
              <w:rPr>
                <w:rFonts w:ascii="Times New Roman" w:hAnsi="Times New Roman"/>
                <w:i/>
                <w:sz w:val="24"/>
                <w:szCs w:val="24"/>
                <w:lang w:eastAsia="en-US"/>
              </w:rPr>
              <w:t>(по выбору).</w:t>
            </w:r>
          </w:p>
        </w:tc>
        <w:tc>
          <w:tcPr>
            <w:tcW w:w="2346" w:type="dxa"/>
            <w:tcBorders>
              <w:left w:val="single" w:sz="4" w:space="0" w:color="auto"/>
              <w:bottom w:val="single" w:sz="4" w:space="0" w:color="auto"/>
              <w:right w:val="single" w:sz="4" w:space="0" w:color="auto"/>
            </w:tcBorders>
            <w:vAlign w:val="center"/>
          </w:tcPr>
          <w:p w14:paraId="319377DE" w14:textId="278ECA84" w:rsidR="004969A6" w:rsidRDefault="004969A6" w:rsidP="004969A6">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914" w:type="dxa"/>
            <w:vMerge/>
            <w:tcBorders>
              <w:left w:val="single" w:sz="4" w:space="0" w:color="auto"/>
              <w:bottom w:val="single" w:sz="4" w:space="0" w:color="auto"/>
              <w:right w:val="single" w:sz="4" w:space="0" w:color="auto"/>
            </w:tcBorders>
          </w:tcPr>
          <w:p w14:paraId="016A4B7B" w14:textId="77777777" w:rsidR="004969A6" w:rsidRDefault="004969A6" w:rsidP="004969A6">
            <w:pPr>
              <w:spacing w:after="0" w:line="240" w:lineRule="auto"/>
              <w:jc w:val="center"/>
              <w:rPr>
                <w:rFonts w:ascii="Times New Roman" w:hAnsi="Times New Roman"/>
                <w:bCs/>
                <w:sz w:val="24"/>
                <w:szCs w:val="24"/>
                <w:lang w:eastAsia="en-US"/>
              </w:rPr>
            </w:pPr>
          </w:p>
        </w:tc>
      </w:tr>
      <w:tr w:rsidR="004969A6" w14:paraId="75B1BCBB" w14:textId="0029726E" w:rsidTr="000C676F">
        <w:trPr>
          <w:jc w:val="center"/>
        </w:trPr>
        <w:tc>
          <w:tcPr>
            <w:tcW w:w="10300" w:type="dxa"/>
            <w:gridSpan w:val="2"/>
            <w:tcBorders>
              <w:top w:val="single" w:sz="4" w:space="0" w:color="auto"/>
              <w:left w:val="single" w:sz="4" w:space="0" w:color="auto"/>
              <w:bottom w:val="single" w:sz="4" w:space="0" w:color="auto"/>
              <w:right w:val="single" w:sz="4" w:space="0" w:color="auto"/>
            </w:tcBorders>
          </w:tcPr>
          <w:p w14:paraId="530FC056" w14:textId="06E6E38F" w:rsidR="004969A6" w:rsidRPr="00B26873" w:rsidRDefault="004969A6" w:rsidP="004969A6">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 xml:space="preserve">Промежуточная </w:t>
            </w:r>
            <w:r w:rsidRPr="00B26873">
              <w:rPr>
                <w:rFonts w:ascii="Times New Roman" w:hAnsi="Times New Roman"/>
                <w:b/>
                <w:sz w:val="24"/>
                <w:szCs w:val="24"/>
                <w:lang w:eastAsia="en-US"/>
              </w:rPr>
              <w:t xml:space="preserve">аттестация в форме </w:t>
            </w:r>
            <w:r>
              <w:rPr>
                <w:rFonts w:ascii="Times New Roman" w:hAnsi="Times New Roman"/>
                <w:b/>
                <w:sz w:val="24"/>
                <w:szCs w:val="24"/>
                <w:lang w:eastAsia="en-US"/>
              </w:rPr>
              <w:t>дифференцированного зачета</w:t>
            </w:r>
          </w:p>
          <w:p w14:paraId="1E5285DA" w14:textId="77777777" w:rsidR="004969A6" w:rsidRDefault="004969A6" w:rsidP="004969A6">
            <w:pPr>
              <w:spacing w:after="0" w:line="240" w:lineRule="auto"/>
              <w:rPr>
                <w:rFonts w:ascii="Times New Roman" w:hAnsi="Times New Roman"/>
                <w:b/>
                <w:sz w:val="24"/>
                <w:szCs w:val="24"/>
                <w:lang w:eastAsia="en-US"/>
              </w:rPr>
            </w:pPr>
          </w:p>
        </w:tc>
        <w:tc>
          <w:tcPr>
            <w:tcW w:w="4260" w:type="dxa"/>
            <w:gridSpan w:val="2"/>
            <w:tcBorders>
              <w:top w:val="single" w:sz="4" w:space="0" w:color="auto"/>
              <w:left w:val="single" w:sz="4" w:space="0" w:color="auto"/>
              <w:bottom w:val="single" w:sz="4" w:space="0" w:color="auto"/>
              <w:right w:val="single" w:sz="4" w:space="0" w:color="auto"/>
            </w:tcBorders>
            <w:vAlign w:val="center"/>
          </w:tcPr>
          <w:p w14:paraId="6BDA476E" w14:textId="77777777" w:rsidR="004969A6" w:rsidRPr="00F05E03" w:rsidRDefault="004969A6" w:rsidP="004969A6">
            <w:pPr>
              <w:spacing w:after="0" w:line="240" w:lineRule="auto"/>
              <w:jc w:val="center"/>
              <w:rPr>
                <w:rFonts w:ascii="Times New Roman" w:hAnsi="Times New Roman"/>
                <w:b/>
                <w:sz w:val="24"/>
                <w:szCs w:val="24"/>
                <w:lang w:eastAsia="en-US"/>
              </w:rPr>
            </w:pPr>
            <w:r w:rsidRPr="00F05E03">
              <w:rPr>
                <w:rFonts w:ascii="Times New Roman" w:hAnsi="Times New Roman"/>
                <w:b/>
                <w:sz w:val="24"/>
                <w:szCs w:val="24"/>
                <w:lang w:eastAsia="en-US"/>
              </w:rPr>
              <w:t>2</w:t>
            </w:r>
          </w:p>
          <w:p w14:paraId="51178761" w14:textId="77777777" w:rsidR="004969A6" w:rsidRPr="00F05E03" w:rsidRDefault="004969A6" w:rsidP="004969A6">
            <w:pPr>
              <w:spacing w:after="0" w:line="240" w:lineRule="auto"/>
              <w:jc w:val="center"/>
              <w:rPr>
                <w:rFonts w:ascii="Times New Roman" w:hAnsi="Times New Roman"/>
                <w:b/>
                <w:sz w:val="24"/>
                <w:szCs w:val="24"/>
                <w:lang w:eastAsia="en-US"/>
              </w:rPr>
            </w:pPr>
          </w:p>
        </w:tc>
      </w:tr>
      <w:tr w:rsidR="004969A6" w14:paraId="1FE7215F" w14:textId="0EB16E88" w:rsidTr="00E7568F">
        <w:trPr>
          <w:jc w:val="center"/>
        </w:trPr>
        <w:tc>
          <w:tcPr>
            <w:tcW w:w="10300" w:type="dxa"/>
            <w:gridSpan w:val="2"/>
            <w:tcBorders>
              <w:top w:val="single" w:sz="4" w:space="0" w:color="auto"/>
              <w:left w:val="single" w:sz="4" w:space="0" w:color="auto"/>
              <w:bottom w:val="single" w:sz="4" w:space="0" w:color="auto"/>
              <w:right w:val="single" w:sz="4" w:space="0" w:color="auto"/>
            </w:tcBorders>
          </w:tcPr>
          <w:p w14:paraId="3EA24E04" w14:textId="77777777" w:rsidR="004969A6" w:rsidRDefault="004969A6" w:rsidP="004969A6">
            <w:pPr>
              <w:spacing w:after="0" w:line="240" w:lineRule="auto"/>
              <w:rPr>
                <w:rFonts w:ascii="Times New Roman" w:hAnsi="Times New Roman"/>
                <w:b/>
                <w:sz w:val="24"/>
                <w:szCs w:val="24"/>
                <w:lang w:eastAsia="en-US"/>
              </w:rPr>
            </w:pPr>
            <w:r>
              <w:rPr>
                <w:rFonts w:ascii="Times New Roman" w:hAnsi="Times New Roman"/>
                <w:b/>
                <w:sz w:val="24"/>
                <w:szCs w:val="24"/>
                <w:lang w:eastAsia="en-US"/>
              </w:rPr>
              <w:t>Итого</w:t>
            </w:r>
          </w:p>
        </w:tc>
        <w:tc>
          <w:tcPr>
            <w:tcW w:w="4260" w:type="dxa"/>
            <w:gridSpan w:val="2"/>
            <w:tcBorders>
              <w:top w:val="single" w:sz="4" w:space="0" w:color="auto"/>
              <w:left w:val="single" w:sz="4" w:space="0" w:color="auto"/>
              <w:bottom w:val="single" w:sz="4" w:space="0" w:color="auto"/>
              <w:right w:val="single" w:sz="4" w:space="0" w:color="auto"/>
            </w:tcBorders>
            <w:vAlign w:val="center"/>
            <w:hideMark/>
          </w:tcPr>
          <w:p w14:paraId="47EA148C" w14:textId="0571D777" w:rsidR="004969A6" w:rsidRDefault="004969A6" w:rsidP="004969A6">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116</w:t>
            </w:r>
          </w:p>
        </w:tc>
      </w:tr>
    </w:tbl>
    <w:p w14:paraId="0B85FF07" w14:textId="77777777" w:rsidR="000B1D44" w:rsidRDefault="000B1D44" w:rsidP="00027545">
      <w:pPr>
        <w:spacing w:after="0" w:line="240" w:lineRule="auto"/>
        <w:jc w:val="center"/>
        <w:rPr>
          <w:rFonts w:ascii="Times New Roman" w:hAnsi="Times New Roman"/>
          <w:b/>
          <w:sz w:val="24"/>
          <w:szCs w:val="24"/>
        </w:rPr>
      </w:pPr>
    </w:p>
    <w:p w14:paraId="2B2212A5" w14:textId="77777777" w:rsidR="009560F4" w:rsidRDefault="009560F4" w:rsidP="00027545">
      <w:pPr>
        <w:spacing w:after="0" w:line="240" w:lineRule="auto"/>
        <w:jc w:val="center"/>
        <w:rPr>
          <w:rFonts w:ascii="Times New Roman" w:hAnsi="Times New Roman"/>
          <w:b/>
          <w:sz w:val="24"/>
          <w:szCs w:val="24"/>
        </w:rPr>
      </w:pPr>
    </w:p>
    <w:p w14:paraId="2D4D9C6B" w14:textId="77777777" w:rsidR="009560F4" w:rsidRDefault="009560F4" w:rsidP="009560F4">
      <w:pPr>
        <w:spacing w:after="0" w:line="240" w:lineRule="auto"/>
        <w:jc w:val="both"/>
        <w:rPr>
          <w:rFonts w:ascii="Times New Roman" w:hAnsi="Times New Roman"/>
          <w:b/>
          <w:sz w:val="24"/>
          <w:szCs w:val="24"/>
        </w:rPr>
      </w:pPr>
    </w:p>
    <w:p w14:paraId="04DFB0B2" w14:textId="77777777" w:rsidR="00027545" w:rsidRDefault="00027545" w:rsidP="00027545">
      <w:pPr>
        <w:spacing w:after="0" w:line="240" w:lineRule="auto"/>
        <w:jc w:val="center"/>
        <w:rPr>
          <w:rFonts w:ascii="Times New Roman" w:hAnsi="Times New Roman"/>
          <w:b/>
          <w:sz w:val="24"/>
          <w:szCs w:val="24"/>
        </w:rPr>
      </w:pPr>
    </w:p>
    <w:p w14:paraId="21DEC2BA" w14:textId="79E127DE" w:rsidR="00027545" w:rsidRDefault="00F60A53" w:rsidP="00F60A53">
      <w:pPr>
        <w:rPr>
          <w:rFonts w:ascii="Times New Roman" w:hAnsi="Times New Roman"/>
          <w:b/>
          <w:sz w:val="24"/>
          <w:szCs w:val="24"/>
        </w:rPr>
      </w:pPr>
      <w:r>
        <w:rPr>
          <w:rFonts w:ascii="Times New Roman" w:hAnsi="Times New Roman"/>
          <w:b/>
          <w:sz w:val="24"/>
          <w:szCs w:val="24"/>
        </w:rPr>
        <w:br w:type="page"/>
      </w:r>
    </w:p>
    <w:p w14:paraId="7B001228" w14:textId="77777777" w:rsidR="00027545" w:rsidRDefault="00027545" w:rsidP="00027545">
      <w:pPr>
        <w:spacing w:after="0" w:line="240" w:lineRule="auto"/>
        <w:rPr>
          <w:rFonts w:ascii="Times New Roman" w:hAnsi="Times New Roman"/>
          <w:sz w:val="24"/>
          <w:szCs w:val="24"/>
        </w:rPr>
        <w:sectPr w:rsidR="00027545">
          <w:pgSz w:w="16838" w:h="11906" w:orient="landscape"/>
          <w:pgMar w:top="568" w:right="1134" w:bottom="851" w:left="1134" w:header="709" w:footer="709" w:gutter="0"/>
          <w:cols w:space="720"/>
        </w:sectPr>
      </w:pPr>
    </w:p>
    <w:p w14:paraId="4DF68A41" w14:textId="75A1AFD0"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lastRenderedPageBreak/>
        <w:t xml:space="preserve">3. </w:t>
      </w:r>
      <w:r w:rsidR="00636A56" w:rsidRPr="00636A56">
        <w:rPr>
          <w:rFonts w:ascii="Times New Roman" w:hAnsi="Times New Roman"/>
          <w:b/>
          <w:caps/>
          <w:sz w:val="24"/>
          <w:szCs w:val="24"/>
        </w:rPr>
        <w:t xml:space="preserve">УСЛОВИЯ РЕАЛИЗАЦИИ ПРОГРАММЫ </w:t>
      </w:r>
      <w:r w:rsidR="00975987">
        <w:rPr>
          <w:rFonts w:ascii="Times New Roman" w:hAnsi="Times New Roman"/>
          <w:b/>
          <w:caps/>
          <w:sz w:val="24"/>
          <w:szCs w:val="24"/>
        </w:rPr>
        <w:t>учебного предмета</w:t>
      </w:r>
    </w:p>
    <w:p w14:paraId="0622C2F9" w14:textId="77777777" w:rsidR="009345B1" w:rsidRPr="00DD4DF0" w:rsidRDefault="009345B1" w:rsidP="009345B1">
      <w:pPr>
        <w:spacing w:after="0" w:line="240" w:lineRule="auto"/>
        <w:jc w:val="center"/>
        <w:rPr>
          <w:rFonts w:ascii="Times New Roman" w:hAnsi="Times New Roman"/>
          <w:b/>
          <w:caps/>
          <w:sz w:val="24"/>
          <w:szCs w:val="24"/>
        </w:rPr>
      </w:pPr>
    </w:p>
    <w:p w14:paraId="7E9E7862"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3.1. Требования к учебно-методическому и информационному обеспечению учебного процесса</w:t>
      </w:r>
    </w:p>
    <w:p w14:paraId="207D5512" w14:textId="77777777" w:rsidR="009345B1" w:rsidRPr="00DD4DF0" w:rsidRDefault="009345B1" w:rsidP="009345B1">
      <w:pPr>
        <w:spacing w:after="0" w:line="240" w:lineRule="auto"/>
        <w:jc w:val="both"/>
        <w:rPr>
          <w:rFonts w:ascii="Times New Roman" w:hAnsi="Times New Roman"/>
          <w:b/>
          <w:sz w:val="24"/>
          <w:szCs w:val="24"/>
        </w:rPr>
      </w:pPr>
    </w:p>
    <w:p w14:paraId="0335449F"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Образовательная программа по литературе должна обеспечиваться учебно-методической документацией и материалами по дисциплине.</w:t>
      </w:r>
    </w:p>
    <w:p w14:paraId="2D963A44"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Порядок реализации информационного обеспечения учебного процесса определяет Педагогический совет колледжа.</w:t>
      </w:r>
    </w:p>
    <w:p w14:paraId="77460683"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Внеаудиторная работа обучающихся должна сопровождаться методическим обеспечением, указываемым в рабочей программе. Обоснование времени, затрачиваемого на её выполнение, включается в рабочую программу.</w:t>
      </w:r>
    </w:p>
    <w:p w14:paraId="5474CF31"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образовательной программы обеспечивается доступом каждого обучающегося к базам данных и библиотечным фондам. Во время самостоятельной подготовки обучающиеся должны быть обеспечены доступом к сети Интернет.</w:t>
      </w:r>
    </w:p>
    <w:p w14:paraId="203D7188" w14:textId="55A4FD8C"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Каждый обучающийся по образовательной программе должен быть обеспе</w:t>
      </w:r>
      <w:r w:rsidR="00A748A8">
        <w:rPr>
          <w:rFonts w:ascii="Times New Roman" w:hAnsi="Times New Roman"/>
          <w:sz w:val="24"/>
          <w:szCs w:val="24"/>
        </w:rPr>
        <w:t xml:space="preserve">чен не менее чем одним учебным </w:t>
      </w:r>
      <w:r w:rsidRPr="00DD4DF0">
        <w:rPr>
          <w:rFonts w:ascii="Times New Roman" w:hAnsi="Times New Roman"/>
          <w:sz w:val="24"/>
          <w:szCs w:val="24"/>
        </w:rPr>
        <w:t>и одним учебно-методическим печатным или электронным изданием.</w:t>
      </w:r>
    </w:p>
    <w:p w14:paraId="70392301" w14:textId="77777777" w:rsidR="009345B1" w:rsidRPr="00DD4DF0" w:rsidRDefault="009345B1" w:rsidP="009345B1">
      <w:pPr>
        <w:spacing w:after="0" w:line="240" w:lineRule="auto"/>
        <w:ind w:firstLine="340"/>
        <w:rPr>
          <w:rFonts w:ascii="Times New Roman" w:hAnsi="Times New Roman"/>
          <w:sz w:val="24"/>
          <w:szCs w:val="24"/>
        </w:rPr>
      </w:pPr>
    </w:p>
    <w:p w14:paraId="5B00CAD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Требования к минимальному материально-техническому обеспечению</w:t>
      </w:r>
    </w:p>
    <w:p w14:paraId="487235C1" w14:textId="77777777" w:rsidR="009345B1" w:rsidRPr="00DD4DF0" w:rsidRDefault="009345B1" w:rsidP="009345B1">
      <w:pPr>
        <w:spacing w:after="0" w:line="240" w:lineRule="auto"/>
        <w:jc w:val="center"/>
        <w:rPr>
          <w:rFonts w:ascii="Times New Roman" w:hAnsi="Times New Roman"/>
          <w:b/>
          <w:sz w:val="24"/>
          <w:szCs w:val="24"/>
        </w:rPr>
      </w:pPr>
    </w:p>
    <w:p w14:paraId="608507ED"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учебной дисциплины требует наличия учебного кабинета «Русский язык и литература».</w:t>
      </w:r>
    </w:p>
    <w:p w14:paraId="6A8DEEA1" w14:textId="77777777" w:rsidR="009345B1" w:rsidRPr="00DD4DF0" w:rsidRDefault="009345B1" w:rsidP="009345B1">
      <w:pPr>
        <w:spacing w:after="0" w:line="240" w:lineRule="auto"/>
        <w:ind w:firstLine="340"/>
        <w:rPr>
          <w:rFonts w:ascii="Times New Roman" w:hAnsi="Times New Roman"/>
          <w:sz w:val="24"/>
          <w:szCs w:val="24"/>
        </w:rPr>
      </w:pPr>
    </w:p>
    <w:p w14:paraId="62088707"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Оборудование учебного кабинета:</w:t>
      </w:r>
    </w:p>
    <w:p w14:paraId="7C311100"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рабочее место преподавателя;</w:t>
      </w:r>
    </w:p>
    <w:p w14:paraId="016617B4" w14:textId="37107E0A"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двуместные </w:t>
      </w:r>
      <w:r w:rsidR="00D6168D" w:rsidRPr="00DD4DF0">
        <w:rPr>
          <w:rFonts w:ascii="Times New Roman" w:hAnsi="Times New Roman"/>
          <w:sz w:val="24"/>
          <w:szCs w:val="24"/>
        </w:rPr>
        <w:t>парты</w:t>
      </w:r>
      <w:r w:rsidRPr="00DD4DF0">
        <w:rPr>
          <w:rFonts w:ascii="Times New Roman" w:hAnsi="Times New Roman"/>
          <w:sz w:val="24"/>
          <w:szCs w:val="24"/>
        </w:rPr>
        <w:t>;</w:t>
      </w:r>
    </w:p>
    <w:p w14:paraId="44A7FAA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стулья;</w:t>
      </w:r>
    </w:p>
    <w:p w14:paraId="7B48B81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доска;</w:t>
      </w:r>
    </w:p>
    <w:p w14:paraId="2FCADEE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дидактический и раздаточный материал по изучаемым темам;</w:t>
      </w:r>
    </w:p>
    <w:p w14:paraId="14D57B9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справочники;</w:t>
      </w:r>
    </w:p>
    <w:p w14:paraId="5CF4050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таблицы;</w:t>
      </w:r>
    </w:p>
    <w:p w14:paraId="187108C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схемы;</w:t>
      </w:r>
    </w:p>
    <w:p w14:paraId="436B699A"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наглядные пособия по изучаемым темам и плакаты;</w:t>
      </w:r>
    </w:p>
    <w:p w14:paraId="0ABF1D9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учебники;</w:t>
      </w:r>
    </w:p>
    <w:p w14:paraId="60DE6811"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дополнительная литература по предмету;</w:t>
      </w:r>
    </w:p>
    <w:p w14:paraId="4F4B41F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стенды.</w:t>
      </w:r>
    </w:p>
    <w:p w14:paraId="152DBEBA" w14:textId="77777777" w:rsidR="009345B1" w:rsidRPr="00DD4DF0" w:rsidRDefault="009345B1" w:rsidP="009345B1">
      <w:pPr>
        <w:spacing w:after="0" w:line="240" w:lineRule="auto"/>
        <w:ind w:firstLine="340"/>
        <w:rPr>
          <w:rFonts w:ascii="Times New Roman" w:hAnsi="Times New Roman"/>
          <w:sz w:val="24"/>
          <w:szCs w:val="24"/>
        </w:rPr>
      </w:pPr>
    </w:p>
    <w:p w14:paraId="16FAA8EF"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Технические средства обучения:</w:t>
      </w:r>
    </w:p>
    <w:p w14:paraId="292F979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компьютер с лицензионным программным обеспечение;</w:t>
      </w:r>
    </w:p>
    <w:p w14:paraId="21D8441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принтер;</w:t>
      </w:r>
    </w:p>
    <w:p w14:paraId="00BA03D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мультимедиапроектор;</w:t>
      </w:r>
    </w:p>
    <w:p w14:paraId="7B316FB8"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интерактивная доска.</w:t>
      </w:r>
    </w:p>
    <w:p w14:paraId="3297DD48" w14:textId="77777777" w:rsidR="009345B1" w:rsidRPr="00DD4DF0" w:rsidRDefault="009345B1" w:rsidP="009345B1">
      <w:pPr>
        <w:spacing w:after="0" w:line="240" w:lineRule="auto"/>
        <w:ind w:firstLine="340"/>
        <w:rPr>
          <w:rFonts w:ascii="Times New Roman" w:hAnsi="Times New Roman"/>
          <w:sz w:val="24"/>
          <w:szCs w:val="24"/>
        </w:rPr>
      </w:pPr>
    </w:p>
    <w:p w14:paraId="0710E6B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Материально-техническое обеспечение учебного процесса</w:t>
      </w:r>
    </w:p>
    <w:p w14:paraId="2E6F4F2C" w14:textId="77777777" w:rsidR="009345B1" w:rsidRPr="00DD4DF0" w:rsidRDefault="009345B1" w:rsidP="009345B1">
      <w:pPr>
        <w:spacing w:after="0" w:line="240" w:lineRule="auto"/>
        <w:ind w:firstLine="340"/>
        <w:jc w:val="center"/>
        <w:rPr>
          <w:rFonts w:ascii="Times New Roman" w:hAnsi="Times New Roman"/>
          <w:b/>
          <w:sz w:val="24"/>
          <w:szCs w:val="24"/>
        </w:rPr>
      </w:pPr>
    </w:p>
    <w:p w14:paraId="7F3D2545"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реализации программы подготовки специалистов материально-техническая база должна обеспечивать проведение всех видов дисциплинарной и междисциплинарной подготовки, лабораторной, практической работы обучающихся, предусмотренных учебным планом образовательной программы, в соответствии с действующими санитарными и противопожарными правилами и нормами.</w:t>
      </w:r>
    </w:p>
    <w:p w14:paraId="67CBC38C"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 xml:space="preserve">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w:t>
      </w:r>
      <w:r w:rsidRPr="00DD4DF0">
        <w:rPr>
          <w:rFonts w:ascii="Times New Roman" w:hAnsi="Times New Roman"/>
          <w:sz w:val="24"/>
          <w:szCs w:val="24"/>
        </w:rPr>
        <w:lastRenderedPageBreak/>
        <w:t>Интернет. Рабочие места, предоставляемые обучающимся, обеспечиваются необходимым комплектом лицензионного программного обеспечения.</w:t>
      </w:r>
    </w:p>
    <w:p w14:paraId="0F19B8E4" w14:textId="38B076FD"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Проведение контроля подготовленности обучающихся к выполнению лабораторных и практических занятий, рубежного и промежуточного контроля уровня усвоения знани</w:t>
      </w:r>
      <w:r w:rsidR="00A748A8">
        <w:rPr>
          <w:rFonts w:ascii="Times New Roman" w:hAnsi="Times New Roman"/>
          <w:sz w:val="24"/>
          <w:szCs w:val="24"/>
        </w:rPr>
        <w:t>й по разделам дисциплины, а так</w:t>
      </w:r>
      <w:r w:rsidRPr="00DD4DF0">
        <w:rPr>
          <w:rFonts w:ascii="Times New Roman" w:hAnsi="Times New Roman"/>
          <w:sz w:val="24"/>
          <w:szCs w:val="24"/>
        </w:rPr>
        <w:t>же предварительного итогового контроля уровня усвоения знаний рекомендуется проводить в компьютерном классе с использованием тестов.</w:t>
      </w:r>
    </w:p>
    <w:p w14:paraId="68D6ACF0" w14:textId="77777777" w:rsidR="009345B1" w:rsidRPr="00DD4DF0" w:rsidRDefault="009345B1" w:rsidP="009345B1">
      <w:pPr>
        <w:spacing w:after="0" w:line="240" w:lineRule="auto"/>
        <w:ind w:firstLine="340"/>
        <w:rPr>
          <w:rFonts w:ascii="Times New Roman" w:hAnsi="Times New Roman"/>
          <w:sz w:val="24"/>
          <w:szCs w:val="24"/>
        </w:rPr>
      </w:pPr>
    </w:p>
    <w:p w14:paraId="0EB5502D" w14:textId="77777777" w:rsidR="009345B1" w:rsidRPr="00DD4DF0" w:rsidRDefault="009345B1" w:rsidP="009345B1">
      <w:pPr>
        <w:spacing w:after="0" w:line="240" w:lineRule="auto"/>
        <w:ind w:firstLine="340"/>
        <w:rPr>
          <w:rFonts w:ascii="Times New Roman" w:hAnsi="Times New Roman"/>
          <w:sz w:val="24"/>
          <w:szCs w:val="24"/>
        </w:rPr>
      </w:pPr>
    </w:p>
    <w:p w14:paraId="5CD191C8"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Информационное обеспечение обучения. Перечень рекомендуемых</w:t>
      </w:r>
    </w:p>
    <w:p w14:paraId="6ED291C6" w14:textId="77777777" w:rsidR="009345B1"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учебных изданий, Интернет-ресурсов, дополнительной литературы</w:t>
      </w:r>
    </w:p>
    <w:p w14:paraId="1F2F5D41" w14:textId="77777777" w:rsidR="00027545" w:rsidRPr="00DD4DF0" w:rsidRDefault="00027545" w:rsidP="009345B1">
      <w:pPr>
        <w:spacing w:after="0" w:line="240" w:lineRule="auto"/>
        <w:jc w:val="center"/>
        <w:rPr>
          <w:rFonts w:ascii="Times New Roman" w:hAnsi="Times New Roman"/>
          <w:b/>
          <w:sz w:val="24"/>
          <w:szCs w:val="24"/>
        </w:rPr>
      </w:pPr>
    </w:p>
    <w:p w14:paraId="4F8618FA" w14:textId="6106971C" w:rsidR="005C43B7" w:rsidRDefault="005C43B7" w:rsidP="005C43B7">
      <w:pPr>
        <w:contextualSpacing/>
        <w:rPr>
          <w:rFonts w:ascii="Times New Roman" w:hAnsi="Times New Roman"/>
          <w:sz w:val="24"/>
          <w:szCs w:val="24"/>
        </w:rPr>
      </w:pPr>
      <w:r>
        <w:rPr>
          <w:rFonts w:ascii="Times New Roman" w:hAnsi="Times New Roman"/>
          <w:sz w:val="24"/>
          <w:szCs w:val="24"/>
        </w:rPr>
        <w:t>Основные источники:</w:t>
      </w:r>
    </w:p>
    <w:p w14:paraId="6678FC38" w14:textId="77777777" w:rsidR="005C43B7" w:rsidRDefault="005C43B7" w:rsidP="005C43B7">
      <w:pPr>
        <w:contextualSpacing/>
        <w:rPr>
          <w:rFonts w:ascii="Times New Roman" w:hAnsi="Times New Roman"/>
          <w:sz w:val="24"/>
          <w:szCs w:val="24"/>
        </w:rPr>
      </w:pPr>
      <w:r>
        <w:rPr>
          <w:rFonts w:ascii="Times New Roman" w:hAnsi="Times New Roman"/>
          <w:sz w:val="24"/>
          <w:szCs w:val="24"/>
        </w:rPr>
        <w:t>1.</w:t>
      </w:r>
      <w:r w:rsidRPr="0072026C">
        <w:rPr>
          <w:rFonts w:ascii="Times New Roman" w:hAnsi="Times New Roman"/>
          <w:sz w:val="24"/>
          <w:szCs w:val="24"/>
        </w:rPr>
        <w:t xml:space="preserve">Борода, Е. В. Современная литература для старших </w:t>
      </w:r>
      <w:proofErr w:type="gramStart"/>
      <w:r w:rsidRPr="0072026C">
        <w:rPr>
          <w:rFonts w:ascii="Times New Roman" w:hAnsi="Times New Roman"/>
          <w:sz w:val="24"/>
          <w:szCs w:val="24"/>
        </w:rPr>
        <w:t>школьников :</w:t>
      </w:r>
      <w:proofErr w:type="gramEnd"/>
      <w:r w:rsidRPr="0072026C">
        <w:rPr>
          <w:rFonts w:ascii="Times New Roman" w:hAnsi="Times New Roman"/>
          <w:sz w:val="24"/>
          <w:szCs w:val="24"/>
        </w:rPr>
        <w:t xml:space="preserve"> учебно-методическое пособие / Е. В. Борода. — </w:t>
      </w:r>
      <w:proofErr w:type="gramStart"/>
      <w:r w:rsidRPr="0072026C">
        <w:rPr>
          <w:rFonts w:ascii="Times New Roman" w:hAnsi="Times New Roman"/>
          <w:sz w:val="24"/>
          <w:szCs w:val="24"/>
        </w:rPr>
        <w:t>Тамбов :</w:t>
      </w:r>
      <w:proofErr w:type="gramEnd"/>
      <w:r w:rsidRPr="0072026C">
        <w:rPr>
          <w:rFonts w:ascii="Times New Roman" w:hAnsi="Times New Roman"/>
          <w:sz w:val="24"/>
          <w:szCs w:val="24"/>
        </w:rPr>
        <w:t xml:space="preserve"> Тамбовский государственный университет имени Г.Р. Державина, 2020. — 59 c. — ISBN 978-5-00078-348-1. — </w:t>
      </w:r>
      <w:proofErr w:type="gramStart"/>
      <w:r w:rsidRPr="0072026C">
        <w:rPr>
          <w:rFonts w:ascii="Times New Roman" w:hAnsi="Times New Roman"/>
          <w:sz w:val="24"/>
          <w:szCs w:val="24"/>
        </w:rPr>
        <w:t>Текст :</w:t>
      </w:r>
      <w:proofErr w:type="gramEnd"/>
      <w:r w:rsidRPr="0072026C">
        <w:rPr>
          <w:rFonts w:ascii="Times New Roman" w:hAnsi="Times New Roman"/>
          <w:sz w:val="24"/>
          <w:szCs w:val="24"/>
        </w:rPr>
        <w:t xml:space="preserve"> электронный // Электронно-библиотечная система IPR BOOKS : [сайт]. — URL: </w:t>
      </w:r>
      <w:hyperlink r:id="rId9" w:history="1">
        <w:r w:rsidRPr="00E25897">
          <w:rPr>
            <w:rStyle w:val="a8"/>
            <w:sz w:val="24"/>
            <w:szCs w:val="24"/>
          </w:rPr>
          <w:t>https://www.iprbookshop.ru/109768.html</w:t>
        </w:r>
      </w:hyperlink>
      <w:r>
        <w:rPr>
          <w:rFonts w:ascii="Times New Roman" w:hAnsi="Times New Roman"/>
          <w:sz w:val="24"/>
          <w:szCs w:val="24"/>
        </w:rPr>
        <w:t xml:space="preserve"> </w:t>
      </w:r>
      <w:r w:rsidRPr="0072026C">
        <w:rPr>
          <w:rFonts w:ascii="Times New Roman" w:hAnsi="Times New Roman"/>
          <w:sz w:val="24"/>
          <w:szCs w:val="24"/>
        </w:rPr>
        <w:t xml:space="preserve"> </w:t>
      </w:r>
    </w:p>
    <w:p w14:paraId="4A70E289" w14:textId="77777777" w:rsidR="005C43B7" w:rsidRDefault="005C43B7" w:rsidP="005C43B7">
      <w:pPr>
        <w:contextualSpacing/>
        <w:rPr>
          <w:rFonts w:ascii="Times New Roman" w:hAnsi="Times New Roman"/>
          <w:sz w:val="24"/>
          <w:szCs w:val="24"/>
        </w:rPr>
      </w:pPr>
    </w:p>
    <w:p w14:paraId="67AF74B7" w14:textId="77777777" w:rsidR="005C43B7" w:rsidRDefault="005C43B7" w:rsidP="005C43B7">
      <w:pPr>
        <w:contextualSpacing/>
        <w:rPr>
          <w:rFonts w:ascii="Times New Roman" w:hAnsi="Times New Roman"/>
          <w:sz w:val="24"/>
          <w:szCs w:val="24"/>
        </w:rPr>
      </w:pPr>
      <w:r>
        <w:rPr>
          <w:rFonts w:ascii="Times New Roman" w:hAnsi="Times New Roman"/>
          <w:sz w:val="24"/>
          <w:szCs w:val="24"/>
        </w:rPr>
        <w:t xml:space="preserve">Дополнительные источники </w:t>
      </w:r>
    </w:p>
    <w:p w14:paraId="087F1926" w14:textId="77777777" w:rsidR="004969A6" w:rsidRPr="004969A6" w:rsidRDefault="004969A6" w:rsidP="004969A6">
      <w:pPr>
        <w:contextualSpacing/>
        <w:rPr>
          <w:rFonts w:ascii="Times New Roman" w:hAnsi="Times New Roman"/>
          <w:sz w:val="24"/>
          <w:szCs w:val="24"/>
        </w:rPr>
      </w:pPr>
      <w:r w:rsidRPr="004969A6">
        <w:rPr>
          <w:rFonts w:ascii="Times New Roman" w:hAnsi="Times New Roman"/>
          <w:sz w:val="24"/>
          <w:szCs w:val="24"/>
        </w:rPr>
        <w:t xml:space="preserve">1. Минц, Б. А. </w:t>
      </w:r>
      <w:proofErr w:type="gramStart"/>
      <w:r w:rsidRPr="004969A6">
        <w:rPr>
          <w:rFonts w:ascii="Times New Roman" w:hAnsi="Times New Roman"/>
          <w:sz w:val="24"/>
          <w:szCs w:val="24"/>
        </w:rPr>
        <w:t>Литература :</w:t>
      </w:r>
      <w:proofErr w:type="gramEnd"/>
      <w:r w:rsidRPr="004969A6">
        <w:rPr>
          <w:rFonts w:ascii="Times New Roman" w:hAnsi="Times New Roman"/>
          <w:sz w:val="24"/>
          <w:szCs w:val="24"/>
        </w:rPr>
        <w:t xml:space="preserve"> учебник для СПО / Б. А. Минц, Н. В. </w:t>
      </w:r>
      <w:proofErr w:type="spellStart"/>
      <w:r w:rsidRPr="004969A6">
        <w:rPr>
          <w:rFonts w:ascii="Times New Roman" w:hAnsi="Times New Roman"/>
          <w:sz w:val="24"/>
          <w:szCs w:val="24"/>
        </w:rPr>
        <w:t>Мокина</w:t>
      </w:r>
      <w:proofErr w:type="spellEnd"/>
      <w:r w:rsidRPr="004969A6">
        <w:rPr>
          <w:rFonts w:ascii="Times New Roman" w:hAnsi="Times New Roman"/>
          <w:sz w:val="24"/>
          <w:szCs w:val="24"/>
        </w:rPr>
        <w:t xml:space="preserve">. — </w:t>
      </w:r>
      <w:proofErr w:type="gramStart"/>
      <w:r w:rsidRPr="004969A6">
        <w:rPr>
          <w:rFonts w:ascii="Times New Roman" w:hAnsi="Times New Roman"/>
          <w:sz w:val="24"/>
          <w:szCs w:val="24"/>
        </w:rPr>
        <w:t>Саратов :</w:t>
      </w:r>
      <w:proofErr w:type="gramEnd"/>
      <w:r w:rsidRPr="004969A6">
        <w:rPr>
          <w:rFonts w:ascii="Times New Roman" w:hAnsi="Times New Roman"/>
          <w:sz w:val="24"/>
          <w:szCs w:val="24"/>
        </w:rPr>
        <w:t xml:space="preserve"> Профобразование, 2022. — 625 c. — ISBN 978-5-4488-1535-5. — </w:t>
      </w:r>
      <w:proofErr w:type="gramStart"/>
      <w:r w:rsidRPr="004969A6">
        <w:rPr>
          <w:rFonts w:ascii="Times New Roman" w:hAnsi="Times New Roman"/>
          <w:sz w:val="24"/>
          <w:szCs w:val="24"/>
        </w:rPr>
        <w:t>Текст :</w:t>
      </w:r>
      <w:proofErr w:type="gramEnd"/>
      <w:r w:rsidRPr="004969A6">
        <w:rPr>
          <w:rFonts w:ascii="Times New Roman" w:hAnsi="Times New Roman"/>
          <w:sz w:val="24"/>
          <w:szCs w:val="24"/>
        </w:rPr>
        <w:t xml:space="preserve"> электронный // Цифровой образовательный ресурс IPR SMART : [сайт]. — URL: https://www.iprbookshop.ru/122332.html— Режим доступа: для </w:t>
      </w:r>
      <w:proofErr w:type="spellStart"/>
      <w:r w:rsidRPr="004969A6">
        <w:rPr>
          <w:rFonts w:ascii="Times New Roman" w:hAnsi="Times New Roman"/>
          <w:sz w:val="24"/>
          <w:szCs w:val="24"/>
        </w:rPr>
        <w:t>авторизир</w:t>
      </w:r>
      <w:proofErr w:type="spellEnd"/>
      <w:r w:rsidRPr="004969A6">
        <w:rPr>
          <w:rFonts w:ascii="Times New Roman" w:hAnsi="Times New Roman"/>
          <w:sz w:val="24"/>
          <w:szCs w:val="24"/>
        </w:rPr>
        <w:t xml:space="preserve">. пользователей. - DOI: </w:t>
      </w:r>
      <w:hyperlink r:id="rId10" w:history="1">
        <w:r w:rsidRPr="004969A6">
          <w:rPr>
            <w:rStyle w:val="a8"/>
            <w:rFonts w:ascii="Times New Roman" w:hAnsi="Times New Roman"/>
            <w:sz w:val="24"/>
            <w:szCs w:val="24"/>
          </w:rPr>
          <w:t>https://doi.org/10.23682/122332</w:t>
        </w:r>
      </w:hyperlink>
    </w:p>
    <w:p w14:paraId="70F4B86A" w14:textId="54DFE91C" w:rsidR="005C43B7" w:rsidRDefault="005C43B7" w:rsidP="005C43B7">
      <w:pPr>
        <w:contextualSpacing/>
        <w:rPr>
          <w:rFonts w:ascii="Times New Roman" w:hAnsi="Times New Roman"/>
          <w:sz w:val="24"/>
          <w:szCs w:val="24"/>
        </w:rPr>
      </w:pPr>
      <w:r>
        <w:rPr>
          <w:rFonts w:ascii="Times New Roman" w:hAnsi="Times New Roman"/>
          <w:sz w:val="24"/>
          <w:szCs w:val="24"/>
        </w:rPr>
        <w:t xml:space="preserve">2. </w:t>
      </w:r>
      <w:proofErr w:type="spellStart"/>
      <w:r w:rsidRPr="0072026C">
        <w:rPr>
          <w:rFonts w:ascii="Times New Roman" w:hAnsi="Times New Roman"/>
          <w:sz w:val="24"/>
          <w:szCs w:val="24"/>
        </w:rPr>
        <w:t>Бузуев</w:t>
      </w:r>
      <w:proofErr w:type="spellEnd"/>
      <w:r w:rsidRPr="0072026C">
        <w:rPr>
          <w:rFonts w:ascii="Times New Roman" w:hAnsi="Times New Roman"/>
          <w:sz w:val="24"/>
          <w:szCs w:val="24"/>
        </w:rPr>
        <w:t xml:space="preserve">, О. А. Литература русского зарубежья Дальнего </w:t>
      </w:r>
      <w:proofErr w:type="gramStart"/>
      <w:r w:rsidRPr="0072026C">
        <w:rPr>
          <w:rFonts w:ascii="Times New Roman" w:hAnsi="Times New Roman"/>
          <w:sz w:val="24"/>
          <w:szCs w:val="24"/>
        </w:rPr>
        <w:t>Востока :</w:t>
      </w:r>
      <w:proofErr w:type="gramEnd"/>
      <w:r w:rsidRPr="0072026C">
        <w:rPr>
          <w:rFonts w:ascii="Times New Roman" w:hAnsi="Times New Roman"/>
          <w:sz w:val="24"/>
          <w:szCs w:val="24"/>
        </w:rPr>
        <w:t xml:space="preserve"> учебное пособие / О. А. </w:t>
      </w:r>
      <w:proofErr w:type="spellStart"/>
      <w:r w:rsidRPr="0072026C">
        <w:rPr>
          <w:rFonts w:ascii="Times New Roman" w:hAnsi="Times New Roman"/>
          <w:sz w:val="24"/>
          <w:szCs w:val="24"/>
        </w:rPr>
        <w:t>Бузуев</w:t>
      </w:r>
      <w:proofErr w:type="spellEnd"/>
      <w:r w:rsidRPr="0072026C">
        <w:rPr>
          <w:rFonts w:ascii="Times New Roman" w:hAnsi="Times New Roman"/>
          <w:sz w:val="24"/>
          <w:szCs w:val="24"/>
        </w:rPr>
        <w:t xml:space="preserve">. — 2-е изд. — Комсомольск-на-Амуре, </w:t>
      </w:r>
      <w:proofErr w:type="gramStart"/>
      <w:r w:rsidRPr="0072026C">
        <w:rPr>
          <w:rFonts w:ascii="Times New Roman" w:hAnsi="Times New Roman"/>
          <w:sz w:val="24"/>
          <w:szCs w:val="24"/>
        </w:rPr>
        <w:t>Саратов :</w:t>
      </w:r>
      <w:proofErr w:type="gramEnd"/>
      <w:r w:rsidRPr="0072026C">
        <w:rPr>
          <w:rFonts w:ascii="Times New Roman" w:hAnsi="Times New Roman"/>
          <w:sz w:val="24"/>
          <w:szCs w:val="24"/>
        </w:rPr>
        <w:t xml:space="preserve"> Амурский гуманитарно-педагогический государственный университет, Ай Пи Ар Медиа, 2019. — 140 c. — ISBN 978-5-85094-484-1, 978-5-4497-0132-9. — </w:t>
      </w:r>
      <w:proofErr w:type="gramStart"/>
      <w:r w:rsidRPr="0072026C">
        <w:rPr>
          <w:rFonts w:ascii="Times New Roman" w:hAnsi="Times New Roman"/>
          <w:sz w:val="24"/>
          <w:szCs w:val="24"/>
        </w:rPr>
        <w:t>Текст :</w:t>
      </w:r>
      <w:proofErr w:type="gramEnd"/>
      <w:r w:rsidRPr="0072026C">
        <w:rPr>
          <w:rFonts w:ascii="Times New Roman" w:hAnsi="Times New Roman"/>
          <w:sz w:val="24"/>
          <w:szCs w:val="24"/>
        </w:rPr>
        <w:t xml:space="preserve"> электронный // Электронно-библиотечная система IPR BOOKS : [сайт]. — URL: </w:t>
      </w:r>
      <w:hyperlink r:id="rId11" w:history="1">
        <w:r w:rsidRPr="00E25897">
          <w:rPr>
            <w:rStyle w:val="a8"/>
            <w:sz w:val="24"/>
            <w:szCs w:val="24"/>
          </w:rPr>
          <w:t>https://www.iprbookshop.ru/85818.html</w:t>
        </w:r>
      </w:hyperlink>
      <w:r>
        <w:rPr>
          <w:rFonts w:ascii="Times New Roman" w:hAnsi="Times New Roman"/>
          <w:sz w:val="24"/>
          <w:szCs w:val="24"/>
        </w:rPr>
        <w:t xml:space="preserve"> </w:t>
      </w:r>
    </w:p>
    <w:p w14:paraId="5F329F80" w14:textId="77777777" w:rsidR="00027545" w:rsidRDefault="00027545" w:rsidP="00027545">
      <w:pPr>
        <w:spacing w:after="0" w:line="240" w:lineRule="auto"/>
        <w:ind w:left="340"/>
        <w:rPr>
          <w:rFonts w:ascii="Times New Roman" w:hAnsi="Times New Roman"/>
          <w:sz w:val="24"/>
          <w:szCs w:val="24"/>
        </w:rPr>
      </w:pPr>
    </w:p>
    <w:p w14:paraId="3DA9B708" w14:textId="77777777" w:rsidR="00A748A8" w:rsidRDefault="00A748A8" w:rsidP="00027545">
      <w:pPr>
        <w:suppressAutoHyphens/>
        <w:autoSpaceDE w:val="0"/>
        <w:autoSpaceDN w:val="0"/>
        <w:adjustRightInd w:val="0"/>
        <w:jc w:val="center"/>
        <w:rPr>
          <w:rFonts w:ascii="Times New Roman" w:eastAsiaTheme="minorHAnsi" w:hAnsi="Times New Roman"/>
          <w:b/>
          <w:color w:val="000000"/>
          <w:sz w:val="24"/>
          <w:szCs w:val="24"/>
          <w:lang w:eastAsia="en-US"/>
        </w:rPr>
      </w:pPr>
    </w:p>
    <w:p w14:paraId="63E4A37D" w14:textId="77777777" w:rsidR="00027545" w:rsidRDefault="00027545" w:rsidP="00027545">
      <w:pPr>
        <w:spacing w:after="0" w:line="240" w:lineRule="auto"/>
        <w:rPr>
          <w:rFonts w:ascii="Times New Roman" w:hAnsi="Times New Roman"/>
          <w:sz w:val="24"/>
          <w:szCs w:val="24"/>
        </w:rPr>
      </w:pPr>
    </w:p>
    <w:p w14:paraId="54085157" w14:textId="4E91FCEB" w:rsidR="009345B1" w:rsidRPr="00DD4DF0" w:rsidRDefault="009345B1" w:rsidP="004969A6">
      <w:pPr>
        <w:spacing w:after="0" w:line="240" w:lineRule="auto"/>
        <w:jc w:val="center"/>
        <w:rPr>
          <w:rFonts w:ascii="Times New Roman" w:hAnsi="Times New Roman"/>
          <w:b/>
          <w:caps/>
          <w:sz w:val="24"/>
          <w:szCs w:val="24"/>
        </w:rPr>
      </w:pPr>
      <w:r w:rsidRPr="00DD4DF0">
        <w:rPr>
          <w:rFonts w:ascii="Times New Roman" w:hAnsi="Times New Roman"/>
          <w:b/>
          <w:caps/>
          <w:sz w:val="24"/>
          <w:szCs w:val="24"/>
        </w:rPr>
        <w:t>4. контроль и оценка результатов освоения</w:t>
      </w:r>
    </w:p>
    <w:p w14:paraId="744AD254" w14:textId="6BC9719A" w:rsidR="009345B1" w:rsidRDefault="009345B1" w:rsidP="00515E7D">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 </w:t>
      </w:r>
      <w:r w:rsidR="00975987">
        <w:rPr>
          <w:rFonts w:ascii="Times New Roman" w:hAnsi="Times New Roman"/>
          <w:b/>
          <w:caps/>
          <w:sz w:val="24"/>
          <w:szCs w:val="24"/>
        </w:rPr>
        <w:t>учебного предмета</w:t>
      </w:r>
    </w:p>
    <w:p w14:paraId="7D38A2D7" w14:textId="77777777" w:rsidR="00515E7D" w:rsidRDefault="00515E7D" w:rsidP="00515E7D">
      <w:pPr>
        <w:spacing w:after="0" w:line="240" w:lineRule="auto"/>
        <w:jc w:val="both"/>
        <w:rPr>
          <w:rFonts w:ascii="Times New Roman" w:hAnsi="Times New Roman"/>
          <w:bCs/>
          <w:caps/>
          <w:sz w:val="24"/>
          <w:szCs w:val="24"/>
        </w:rPr>
      </w:pPr>
    </w:p>
    <w:p w14:paraId="2EE6CE94" w14:textId="61A47566" w:rsidR="00515E7D" w:rsidRDefault="00515E7D" w:rsidP="00515E7D">
      <w:pPr>
        <w:spacing w:after="0" w:line="240" w:lineRule="auto"/>
        <w:ind w:left="-426"/>
        <w:jc w:val="both"/>
        <w:rPr>
          <w:rFonts w:ascii="Times New Roman" w:hAnsi="Times New Roman"/>
          <w:sz w:val="24"/>
          <w:szCs w:val="24"/>
        </w:rPr>
      </w:pPr>
      <w:r w:rsidRPr="00515E7D">
        <w:rPr>
          <w:rFonts w:ascii="Times New Roman" w:hAnsi="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10DFCF3A" w14:textId="77777777" w:rsidR="008074BF" w:rsidRDefault="008074BF" w:rsidP="00515E7D">
      <w:pPr>
        <w:spacing w:after="0" w:line="240" w:lineRule="auto"/>
        <w:ind w:left="-426"/>
        <w:jc w:val="both"/>
        <w:rPr>
          <w:rFonts w:ascii="Times New Roman" w:hAnsi="Times New Roman"/>
          <w:sz w:val="24"/>
          <w:szCs w:val="24"/>
        </w:rPr>
      </w:pPr>
    </w:p>
    <w:tbl>
      <w:tblPr>
        <w:tblStyle w:val="a9"/>
        <w:tblW w:w="9777" w:type="dxa"/>
        <w:tblInd w:w="-426" w:type="dxa"/>
        <w:tblLook w:val="04A0" w:firstRow="1" w:lastRow="0" w:firstColumn="1" w:lastColumn="0" w:noHBand="0" w:noVBand="1"/>
      </w:tblPr>
      <w:tblGrid>
        <w:gridCol w:w="3115"/>
        <w:gridCol w:w="3115"/>
        <w:gridCol w:w="3547"/>
      </w:tblGrid>
      <w:tr w:rsidR="008074BF" w:rsidRPr="004969A6" w14:paraId="7E23C6C6" w14:textId="77777777" w:rsidTr="008074BF">
        <w:tc>
          <w:tcPr>
            <w:tcW w:w="3115" w:type="dxa"/>
          </w:tcPr>
          <w:p w14:paraId="7C79F278" w14:textId="7D49F966" w:rsidR="008074BF" w:rsidRPr="004969A6" w:rsidRDefault="008074BF" w:rsidP="008074BF">
            <w:pPr>
              <w:jc w:val="center"/>
              <w:rPr>
                <w:rFonts w:ascii="Times New Roman" w:hAnsi="Times New Roman"/>
                <w:b/>
                <w:bCs/>
                <w:sz w:val="24"/>
                <w:szCs w:val="24"/>
              </w:rPr>
            </w:pPr>
            <w:r w:rsidRPr="004969A6">
              <w:rPr>
                <w:rFonts w:ascii="Times New Roman" w:hAnsi="Times New Roman"/>
                <w:b/>
                <w:bCs/>
                <w:sz w:val="24"/>
                <w:szCs w:val="24"/>
              </w:rPr>
              <w:t>Общая/профессиональная компетенция</w:t>
            </w:r>
          </w:p>
        </w:tc>
        <w:tc>
          <w:tcPr>
            <w:tcW w:w="3115" w:type="dxa"/>
          </w:tcPr>
          <w:p w14:paraId="6D57D8D5" w14:textId="6DFEE0CB" w:rsidR="008074BF" w:rsidRPr="004969A6" w:rsidRDefault="008074BF" w:rsidP="008074BF">
            <w:pPr>
              <w:jc w:val="center"/>
              <w:rPr>
                <w:rFonts w:ascii="Times New Roman" w:hAnsi="Times New Roman"/>
                <w:b/>
                <w:bCs/>
                <w:sz w:val="24"/>
                <w:szCs w:val="24"/>
                <w:lang w:val="en-US"/>
              </w:rPr>
            </w:pPr>
            <w:r w:rsidRPr="004969A6">
              <w:rPr>
                <w:rFonts w:ascii="Times New Roman" w:hAnsi="Times New Roman"/>
                <w:b/>
                <w:bCs/>
              </w:rPr>
              <w:t>Раздел/Тема</w:t>
            </w:r>
          </w:p>
        </w:tc>
        <w:tc>
          <w:tcPr>
            <w:tcW w:w="3547" w:type="dxa"/>
          </w:tcPr>
          <w:p w14:paraId="5E264B4E" w14:textId="7398465E" w:rsidR="008074BF" w:rsidRPr="004969A6" w:rsidRDefault="008074BF" w:rsidP="008074BF">
            <w:pPr>
              <w:jc w:val="center"/>
              <w:rPr>
                <w:rFonts w:ascii="Times New Roman" w:hAnsi="Times New Roman"/>
                <w:b/>
                <w:bCs/>
                <w:sz w:val="24"/>
                <w:szCs w:val="24"/>
              </w:rPr>
            </w:pPr>
            <w:r w:rsidRPr="004969A6">
              <w:rPr>
                <w:rFonts w:ascii="Times New Roman" w:hAnsi="Times New Roman"/>
                <w:b/>
                <w:bCs/>
              </w:rPr>
              <w:t>Тип оценочных мероприятий</w:t>
            </w:r>
          </w:p>
        </w:tc>
      </w:tr>
      <w:tr w:rsidR="00975987" w:rsidRPr="004969A6" w14:paraId="7E0E8F8E" w14:textId="77777777" w:rsidTr="008074BF">
        <w:tc>
          <w:tcPr>
            <w:tcW w:w="3115" w:type="dxa"/>
          </w:tcPr>
          <w:p w14:paraId="3D8D9929" w14:textId="66BEC16A" w:rsidR="00975987" w:rsidRPr="004969A6" w:rsidRDefault="00975987" w:rsidP="008074BF">
            <w:pPr>
              <w:rPr>
                <w:rFonts w:ascii="Times New Roman" w:hAnsi="Times New Roman"/>
                <w:sz w:val="24"/>
                <w:szCs w:val="24"/>
              </w:rPr>
            </w:pPr>
            <w:r w:rsidRPr="004969A6">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115" w:type="dxa"/>
          </w:tcPr>
          <w:p w14:paraId="2B0DF52D" w14:textId="15E1C7B8"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 xml:space="preserve">Р 1, Темы 1.1-1.3, </w:t>
            </w:r>
          </w:p>
          <w:p w14:paraId="3D627D19" w14:textId="383C5C68" w:rsidR="00975987" w:rsidRPr="004969A6" w:rsidRDefault="00975987" w:rsidP="00776755">
            <w:pPr>
              <w:jc w:val="both"/>
              <w:rPr>
                <w:rFonts w:ascii="Times New Roman" w:hAnsi="Times New Roman"/>
                <w:sz w:val="24"/>
                <w:szCs w:val="24"/>
              </w:rPr>
            </w:pPr>
            <w:r w:rsidRPr="004969A6">
              <w:rPr>
                <w:rFonts w:ascii="Times New Roman" w:hAnsi="Times New Roman"/>
                <w:sz w:val="24"/>
                <w:szCs w:val="24"/>
              </w:rPr>
              <w:t>Р 2, Темы 2.1-2.1</w:t>
            </w:r>
            <w:r w:rsidR="001E17A2" w:rsidRPr="004969A6">
              <w:rPr>
                <w:rFonts w:ascii="Times New Roman" w:hAnsi="Times New Roman"/>
                <w:sz w:val="24"/>
                <w:szCs w:val="24"/>
              </w:rPr>
              <w:t>1</w:t>
            </w:r>
            <w:r w:rsidRPr="004969A6">
              <w:rPr>
                <w:rFonts w:ascii="Times New Roman" w:hAnsi="Times New Roman"/>
                <w:sz w:val="24"/>
                <w:szCs w:val="24"/>
              </w:rPr>
              <w:t>,</w:t>
            </w:r>
          </w:p>
          <w:p w14:paraId="0665F6D6" w14:textId="05B3D1EC"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3, Темы 3.1-3.</w:t>
            </w:r>
            <w:r w:rsidR="001E17A2" w:rsidRPr="004969A6">
              <w:rPr>
                <w:rFonts w:ascii="Times New Roman" w:hAnsi="Times New Roman"/>
                <w:sz w:val="24"/>
                <w:szCs w:val="24"/>
              </w:rPr>
              <w:t>3</w:t>
            </w:r>
            <w:r w:rsidRPr="004969A6">
              <w:rPr>
                <w:rFonts w:ascii="Times New Roman" w:hAnsi="Times New Roman"/>
                <w:sz w:val="24"/>
                <w:szCs w:val="24"/>
              </w:rPr>
              <w:t>,</w:t>
            </w:r>
          </w:p>
          <w:p w14:paraId="10BB1F8D" w14:textId="4B560F37"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4, Темы 4.1-4.</w:t>
            </w:r>
            <w:r w:rsidR="001E17A2" w:rsidRPr="004969A6">
              <w:rPr>
                <w:rFonts w:ascii="Times New Roman" w:hAnsi="Times New Roman"/>
                <w:sz w:val="24"/>
                <w:szCs w:val="24"/>
              </w:rPr>
              <w:t>2</w:t>
            </w:r>
            <w:r w:rsidRPr="004969A6">
              <w:rPr>
                <w:rFonts w:ascii="Times New Roman" w:hAnsi="Times New Roman"/>
                <w:sz w:val="24"/>
                <w:szCs w:val="24"/>
              </w:rPr>
              <w:t>,</w:t>
            </w:r>
          </w:p>
          <w:p w14:paraId="75B61359" w14:textId="60E99C07"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5, Темы 5.1-5-3,</w:t>
            </w:r>
          </w:p>
          <w:p w14:paraId="65114733" w14:textId="75E414F0"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6, Темы 6.1-6.</w:t>
            </w:r>
            <w:r w:rsidR="001E17A2" w:rsidRPr="004969A6">
              <w:rPr>
                <w:rFonts w:ascii="Times New Roman" w:hAnsi="Times New Roman"/>
                <w:sz w:val="24"/>
                <w:szCs w:val="24"/>
              </w:rPr>
              <w:t>3</w:t>
            </w:r>
            <w:r w:rsidRPr="004969A6">
              <w:rPr>
                <w:rFonts w:ascii="Times New Roman" w:hAnsi="Times New Roman"/>
                <w:sz w:val="24"/>
                <w:szCs w:val="24"/>
              </w:rPr>
              <w:t>,</w:t>
            </w:r>
          </w:p>
          <w:p w14:paraId="62E551C2" w14:textId="1EA3C5DF"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lastRenderedPageBreak/>
              <w:t>Р 7, Темы 7.1-7.</w:t>
            </w:r>
            <w:r w:rsidR="001E17A2" w:rsidRPr="004969A6">
              <w:rPr>
                <w:rFonts w:ascii="Times New Roman" w:hAnsi="Times New Roman"/>
                <w:sz w:val="24"/>
                <w:szCs w:val="24"/>
              </w:rPr>
              <w:t>3</w:t>
            </w:r>
            <w:r w:rsidRPr="004969A6">
              <w:rPr>
                <w:rFonts w:ascii="Times New Roman" w:hAnsi="Times New Roman"/>
                <w:sz w:val="24"/>
                <w:szCs w:val="24"/>
              </w:rPr>
              <w:t>,</w:t>
            </w:r>
          </w:p>
          <w:p w14:paraId="2225038D" w14:textId="77777777"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8, Темы 8.1-8.3,</w:t>
            </w:r>
          </w:p>
          <w:p w14:paraId="7C397DDA" w14:textId="7C70D645"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val="restart"/>
          </w:tcPr>
          <w:p w14:paraId="0D8B4A39" w14:textId="77777777" w:rsidR="001E17A2"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lastRenderedPageBreak/>
              <w:t>Наблюдение за выполнением мотивационных заданий;</w:t>
            </w:r>
          </w:p>
          <w:p w14:paraId="46D7FEF2" w14:textId="0A3AD1B2"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 xml:space="preserve">наблюдение за выполнением практической работы </w:t>
            </w:r>
            <w:r w:rsidRPr="004969A6">
              <w:rPr>
                <w:rFonts w:ascii="Times New Roman" w:hAnsi="Times New Roman"/>
                <w:sz w:val="24"/>
                <w:szCs w:val="24"/>
              </w:rPr>
              <w:lastRenderedPageBreak/>
              <w:t xml:space="preserve">(оценка выполнения этапов практической работы; </w:t>
            </w:r>
          </w:p>
          <w:p w14:paraId="5F1B1A88" w14:textId="77777777"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 xml:space="preserve">проверка умения работать с </w:t>
            </w:r>
            <w:proofErr w:type="spellStart"/>
            <w:r w:rsidRPr="004969A6">
              <w:rPr>
                <w:rFonts w:ascii="Times New Roman" w:hAnsi="Times New Roman"/>
                <w:sz w:val="24"/>
                <w:szCs w:val="24"/>
              </w:rPr>
              <w:t>инфоресурсами</w:t>
            </w:r>
            <w:proofErr w:type="spellEnd"/>
            <w:r w:rsidRPr="004969A6">
              <w:rPr>
                <w:rFonts w:ascii="Times New Roman" w:hAnsi="Times New Roman"/>
                <w:sz w:val="24"/>
                <w:szCs w:val="24"/>
              </w:rPr>
              <w:t xml:space="preserve">; </w:t>
            </w:r>
          </w:p>
          <w:p w14:paraId="7C3B5AD6" w14:textId="77777777"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 xml:space="preserve">оценка вклада участников при групповой организации работы); </w:t>
            </w:r>
          </w:p>
          <w:p w14:paraId="2C0B1948" w14:textId="77777777"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 xml:space="preserve">устный опрос; </w:t>
            </w:r>
          </w:p>
          <w:p w14:paraId="3235A566" w14:textId="77777777" w:rsidR="001E17A2"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проверка результатов практической работы;</w:t>
            </w:r>
          </w:p>
          <w:p w14:paraId="5CA03AD4" w14:textId="4C274C63"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контрольная работа</w:t>
            </w:r>
            <w:r w:rsidR="001E17A2" w:rsidRPr="004969A6">
              <w:rPr>
                <w:rFonts w:ascii="Times New Roman" w:hAnsi="Times New Roman"/>
                <w:sz w:val="24"/>
                <w:szCs w:val="24"/>
              </w:rPr>
              <w:t>;</w:t>
            </w:r>
          </w:p>
          <w:p w14:paraId="1AB21D16" w14:textId="068593DA" w:rsidR="002B71B8"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с</w:t>
            </w:r>
            <w:r w:rsidR="00975987" w:rsidRPr="004969A6">
              <w:rPr>
                <w:rFonts w:ascii="Times New Roman" w:hAnsi="Times New Roman"/>
                <w:sz w:val="24"/>
                <w:szCs w:val="24"/>
              </w:rPr>
              <w:t>очинение</w:t>
            </w:r>
            <w:r w:rsidRPr="004969A6">
              <w:rPr>
                <w:rFonts w:ascii="Times New Roman" w:hAnsi="Times New Roman"/>
                <w:sz w:val="24"/>
                <w:szCs w:val="24"/>
              </w:rPr>
              <w:t>;</w:t>
            </w:r>
          </w:p>
          <w:p w14:paraId="6A715996" w14:textId="20CC1FD9" w:rsidR="002B71B8"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в</w:t>
            </w:r>
            <w:r w:rsidR="00975987" w:rsidRPr="004969A6">
              <w:rPr>
                <w:rFonts w:ascii="Times New Roman" w:hAnsi="Times New Roman"/>
                <w:sz w:val="24"/>
                <w:szCs w:val="24"/>
              </w:rPr>
              <w:t>неаудиторная самостоятельная работа (сообщение, реферат)</w:t>
            </w:r>
            <w:r w:rsidRPr="004969A6">
              <w:rPr>
                <w:rFonts w:ascii="Times New Roman" w:hAnsi="Times New Roman"/>
                <w:sz w:val="24"/>
                <w:szCs w:val="24"/>
              </w:rPr>
              <w:t>;</w:t>
            </w:r>
            <w:r w:rsidR="00975987" w:rsidRPr="004969A6">
              <w:rPr>
                <w:rFonts w:ascii="Times New Roman" w:hAnsi="Times New Roman"/>
                <w:sz w:val="24"/>
                <w:szCs w:val="24"/>
              </w:rPr>
              <w:t xml:space="preserve"> </w:t>
            </w:r>
          </w:p>
          <w:p w14:paraId="1D731605" w14:textId="4673068F" w:rsidR="00975987"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а</w:t>
            </w:r>
            <w:r w:rsidR="00975987" w:rsidRPr="004969A6">
              <w:rPr>
                <w:rFonts w:ascii="Times New Roman" w:hAnsi="Times New Roman"/>
                <w:sz w:val="24"/>
                <w:szCs w:val="24"/>
              </w:rPr>
              <w:t>нализ стихотворений</w:t>
            </w:r>
            <w:r w:rsidRPr="004969A6">
              <w:rPr>
                <w:rFonts w:ascii="Times New Roman" w:hAnsi="Times New Roman"/>
                <w:sz w:val="24"/>
                <w:szCs w:val="24"/>
              </w:rPr>
              <w:t>;</w:t>
            </w:r>
          </w:p>
          <w:p w14:paraId="632078C8" w14:textId="43091681" w:rsidR="00975987"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т</w:t>
            </w:r>
            <w:r w:rsidR="00975987" w:rsidRPr="004969A6">
              <w:rPr>
                <w:rFonts w:ascii="Times New Roman" w:hAnsi="Times New Roman"/>
                <w:sz w:val="24"/>
                <w:szCs w:val="24"/>
              </w:rPr>
              <w:t>естирование</w:t>
            </w:r>
            <w:r w:rsidRPr="004969A6">
              <w:rPr>
                <w:rFonts w:ascii="Times New Roman" w:hAnsi="Times New Roman"/>
                <w:sz w:val="24"/>
                <w:szCs w:val="24"/>
              </w:rPr>
              <w:t>;</w:t>
            </w:r>
          </w:p>
          <w:p w14:paraId="6FC68EFC" w14:textId="5413702E" w:rsidR="00975987"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к</w:t>
            </w:r>
            <w:r w:rsidR="00975987" w:rsidRPr="004969A6">
              <w:rPr>
                <w:rFonts w:ascii="Times New Roman" w:hAnsi="Times New Roman"/>
                <w:sz w:val="24"/>
                <w:szCs w:val="24"/>
              </w:rPr>
              <w:t xml:space="preserve">онспект. </w:t>
            </w:r>
          </w:p>
          <w:p w14:paraId="449E0ABB" w14:textId="4F355F04" w:rsidR="00975987" w:rsidRPr="004969A6" w:rsidRDefault="00975987" w:rsidP="002B71B8">
            <w:pPr>
              <w:rPr>
                <w:rFonts w:ascii="Times New Roman" w:hAnsi="Times New Roman"/>
                <w:sz w:val="24"/>
                <w:szCs w:val="24"/>
              </w:rPr>
            </w:pPr>
          </w:p>
        </w:tc>
      </w:tr>
      <w:tr w:rsidR="001E17A2" w:rsidRPr="004969A6" w14:paraId="274F533E" w14:textId="77777777" w:rsidTr="008074BF">
        <w:tc>
          <w:tcPr>
            <w:tcW w:w="3115" w:type="dxa"/>
          </w:tcPr>
          <w:p w14:paraId="723872F3" w14:textId="15BA7CB0" w:rsidR="001E17A2" w:rsidRPr="004969A6" w:rsidRDefault="001E17A2" w:rsidP="001E17A2">
            <w:pPr>
              <w:jc w:val="both"/>
              <w:rPr>
                <w:rFonts w:ascii="Times New Roman" w:hAnsi="Times New Roman"/>
                <w:sz w:val="24"/>
                <w:szCs w:val="24"/>
              </w:rPr>
            </w:pPr>
            <w:r w:rsidRPr="004969A6">
              <w:rPr>
                <w:rFonts w:ascii="Times New Roman" w:hAnsi="Times New Roman"/>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5" w:type="dxa"/>
          </w:tcPr>
          <w:p w14:paraId="165D1A7C"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 xml:space="preserve">Р 1, Темы 1.1-1.3, </w:t>
            </w:r>
          </w:p>
          <w:p w14:paraId="0CCDC7A3"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2, Темы 2.1-2.11,</w:t>
            </w:r>
          </w:p>
          <w:p w14:paraId="4D7081B8"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3, Темы 3.1-3.3,</w:t>
            </w:r>
          </w:p>
          <w:p w14:paraId="702D50F3"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4, Темы 4.1-4.2,</w:t>
            </w:r>
          </w:p>
          <w:p w14:paraId="158763B4"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5, Темы 5.1-5-3,</w:t>
            </w:r>
          </w:p>
          <w:p w14:paraId="0608B9C0"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6, Темы 6.1-6.3,</w:t>
            </w:r>
          </w:p>
          <w:p w14:paraId="17CAA78F"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7, Темы 7.1-7.3,</w:t>
            </w:r>
          </w:p>
          <w:p w14:paraId="548AE440"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8, Темы 8.1-8.3,</w:t>
            </w:r>
          </w:p>
          <w:p w14:paraId="7A9EC09F" w14:textId="6F635A24"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375086C7" w14:textId="03D9FBDF" w:rsidR="001E17A2" w:rsidRPr="004969A6" w:rsidRDefault="001E17A2" w:rsidP="001E17A2">
            <w:pPr>
              <w:rPr>
                <w:rFonts w:ascii="Times New Roman" w:hAnsi="Times New Roman"/>
                <w:sz w:val="24"/>
                <w:szCs w:val="24"/>
              </w:rPr>
            </w:pPr>
          </w:p>
        </w:tc>
      </w:tr>
      <w:tr w:rsidR="001E17A2" w:rsidRPr="004969A6" w14:paraId="21BDFCC2" w14:textId="77777777" w:rsidTr="008074BF">
        <w:tc>
          <w:tcPr>
            <w:tcW w:w="3115" w:type="dxa"/>
          </w:tcPr>
          <w:p w14:paraId="55E649BF" w14:textId="55C6DEE7" w:rsidR="001E17A2" w:rsidRPr="004969A6" w:rsidRDefault="001E17A2" w:rsidP="001E17A2">
            <w:pPr>
              <w:jc w:val="both"/>
              <w:rPr>
                <w:rFonts w:ascii="Times New Roman" w:hAnsi="Times New Roman"/>
                <w:sz w:val="24"/>
                <w:szCs w:val="24"/>
              </w:rPr>
            </w:pPr>
            <w:r w:rsidRPr="004969A6">
              <w:rPr>
                <w:rFonts w:ascii="Times New Roman" w:hAnsi="Times New Roman"/>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115" w:type="dxa"/>
          </w:tcPr>
          <w:p w14:paraId="0E023A44"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 xml:space="preserve">Р 1, Темы 1.1-1.3, </w:t>
            </w:r>
          </w:p>
          <w:p w14:paraId="06820398"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2, Темы 2.1-2.11,</w:t>
            </w:r>
          </w:p>
          <w:p w14:paraId="44D09D3C"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3, Темы 3.1-3.3,</w:t>
            </w:r>
          </w:p>
          <w:p w14:paraId="122CD76C"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4, Темы 4.1-4.2,</w:t>
            </w:r>
          </w:p>
          <w:p w14:paraId="5D510ECB"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5, Темы 5.1-5-3,</w:t>
            </w:r>
          </w:p>
          <w:p w14:paraId="09B1634E"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6, Темы 6.1-6.3,</w:t>
            </w:r>
          </w:p>
          <w:p w14:paraId="753B6DD7"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7, Темы 7.1-7.3,</w:t>
            </w:r>
          </w:p>
          <w:p w14:paraId="03F1CE64"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8, Темы 8.1-8.3,</w:t>
            </w:r>
          </w:p>
          <w:p w14:paraId="7EA7F9E0" w14:textId="6E877A6A"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0D2A103F" w14:textId="3A4A0CB1" w:rsidR="001E17A2" w:rsidRPr="004969A6" w:rsidRDefault="001E17A2" w:rsidP="001E17A2">
            <w:pPr>
              <w:rPr>
                <w:rFonts w:ascii="Times New Roman" w:hAnsi="Times New Roman"/>
                <w:sz w:val="24"/>
                <w:szCs w:val="24"/>
              </w:rPr>
            </w:pPr>
          </w:p>
        </w:tc>
      </w:tr>
      <w:tr w:rsidR="001E17A2" w:rsidRPr="004969A6" w14:paraId="42442BEF" w14:textId="77777777" w:rsidTr="008074BF">
        <w:tc>
          <w:tcPr>
            <w:tcW w:w="3115" w:type="dxa"/>
          </w:tcPr>
          <w:p w14:paraId="570DB632" w14:textId="4C1E3E33" w:rsidR="001E17A2" w:rsidRPr="004969A6" w:rsidRDefault="001E17A2" w:rsidP="001E17A2">
            <w:pPr>
              <w:jc w:val="both"/>
              <w:rPr>
                <w:rFonts w:ascii="Times New Roman" w:hAnsi="Times New Roman"/>
                <w:sz w:val="24"/>
                <w:szCs w:val="24"/>
              </w:rPr>
            </w:pPr>
            <w:r w:rsidRPr="004969A6">
              <w:rPr>
                <w:rFonts w:ascii="Times New Roman" w:hAnsi="Times New Roman"/>
              </w:rPr>
              <w:t>ОК 04. Эффективно взаимодействовать и работать в коллективе и команде</w:t>
            </w:r>
          </w:p>
        </w:tc>
        <w:tc>
          <w:tcPr>
            <w:tcW w:w="3115" w:type="dxa"/>
          </w:tcPr>
          <w:p w14:paraId="38BC10A0"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 xml:space="preserve">Р 1, Темы 1.1-1.3, </w:t>
            </w:r>
          </w:p>
          <w:p w14:paraId="21D692CF"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2, Темы 2.1-2.11,</w:t>
            </w:r>
          </w:p>
          <w:p w14:paraId="3FCAD57B"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3, Темы 3.1-3.3,</w:t>
            </w:r>
          </w:p>
          <w:p w14:paraId="636CB80F"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4, Темы 4.1-4.2,</w:t>
            </w:r>
          </w:p>
          <w:p w14:paraId="5CDDF243"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5, Темы 5.1-5-3,</w:t>
            </w:r>
          </w:p>
          <w:p w14:paraId="49A3D3E0"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6, Темы 6.1-6.3,</w:t>
            </w:r>
          </w:p>
          <w:p w14:paraId="2D04028E"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7, Темы 7.1-7.3,</w:t>
            </w:r>
          </w:p>
          <w:p w14:paraId="0DE2D4AF"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8, Темы 8.1-8.3,</w:t>
            </w:r>
          </w:p>
          <w:p w14:paraId="44138B0F" w14:textId="520601E8"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3CCA91B2" w14:textId="4F5F603C" w:rsidR="001E17A2" w:rsidRPr="004969A6" w:rsidRDefault="001E17A2" w:rsidP="001E17A2">
            <w:pPr>
              <w:rPr>
                <w:rFonts w:ascii="Times New Roman" w:hAnsi="Times New Roman"/>
                <w:sz w:val="24"/>
                <w:szCs w:val="24"/>
              </w:rPr>
            </w:pPr>
          </w:p>
        </w:tc>
      </w:tr>
      <w:tr w:rsidR="001E17A2" w:rsidRPr="004969A6" w14:paraId="5AA50334" w14:textId="77777777" w:rsidTr="008074BF">
        <w:tc>
          <w:tcPr>
            <w:tcW w:w="3115" w:type="dxa"/>
          </w:tcPr>
          <w:p w14:paraId="31F632CE" w14:textId="4CBDE6E3" w:rsidR="001E17A2" w:rsidRPr="004969A6" w:rsidRDefault="001E17A2" w:rsidP="001E17A2">
            <w:pPr>
              <w:jc w:val="both"/>
              <w:rPr>
                <w:rFonts w:ascii="Times New Roman" w:hAnsi="Times New Roman"/>
                <w:sz w:val="24"/>
                <w:szCs w:val="24"/>
              </w:rPr>
            </w:pPr>
            <w:r w:rsidRPr="004969A6">
              <w:rPr>
                <w:rFonts w:ascii="Times New Roman" w:hAnsi="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5" w:type="dxa"/>
          </w:tcPr>
          <w:p w14:paraId="47400545"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 xml:space="preserve">Р 1, Темы 1.1-1.3, </w:t>
            </w:r>
          </w:p>
          <w:p w14:paraId="7E16F251"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2, Темы 2.1-2.11,</w:t>
            </w:r>
          </w:p>
          <w:p w14:paraId="515B0DDA"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3, Темы 3.1-3.3,</w:t>
            </w:r>
          </w:p>
          <w:p w14:paraId="2D2F4AEC"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4, Темы 4.1-4.2,</w:t>
            </w:r>
          </w:p>
          <w:p w14:paraId="0A5A1AB3"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5, Темы 5.1-5-3,</w:t>
            </w:r>
          </w:p>
          <w:p w14:paraId="3DBF0C22"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6, Темы 6.1-6.3,</w:t>
            </w:r>
          </w:p>
          <w:p w14:paraId="65415CA6"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7, Темы 7.1-7.3,</w:t>
            </w:r>
          </w:p>
          <w:p w14:paraId="178C4684"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8, Темы 8.1-8.3,</w:t>
            </w:r>
          </w:p>
          <w:p w14:paraId="4D07E047" w14:textId="7B79F33E"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4233DCA8" w14:textId="7E98FFB6" w:rsidR="001E17A2" w:rsidRPr="004969A6" w:rsidRDefault="001E17A2" w:rsidP="001E17A2">
            <w:pPr>
              <w:rPr>
                <w:rFonts w:ascii="Times New Roman" w:hAnsi="Times New Roman"/>
                <w:sz w:val="24"/>
                <w:szCs w:val="24"/>
              </w:rPr>
            </w:pPr>
          </w:p>
        </w:tc>
      </w:tr>
      <w:tr w:rsidR="001E17A2" w:rsidRPr="004969A6" w14:paraId="3947B1EE" w14:textId="77777777" w:rsidTr="008074BF">
        <w:tc>
          <w:tcPr>
            <w:tcW w:w="3115" w:type="dxa"/>
          </w:tcPr>
          <w:p w14:paraId="219276CF" w14:textId="569A6A4C" w:rsidR="001E17A2" w:rsidRPr="004969A6" w:rsidRDefault="001E17A2" w:rsidP="001E17A2">
            <w:pPr>
              <w:jc w:val="both"/>
              <w:rPr>
                <w:rFonts w:ascii="Times New Roman" w:hAnsi="Times New Roman"/>
                <w:sz w:val="24"/>
                <w:szCs w:val="24"/>
              </w:rPr>
            </w:pPr>
            <w:r w:rsidRPr="004969A6">
              <w:rPr>
                <w:rFonts w:ascii="Times New Roman" w:hAnsi="Times New Roman"/>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15" w:type="dxa"/>
          </w:tcPr>
          <w:p w14:paraId="38C95F98"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 xml:space="preserve">Р 1, Темы 1.1-1.3, </w:t>
            </w:r>
          </w:p>
          <w:p w14:paraId="20651C44"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2, Темы 2.1-2.11,</w:t>
            </w:r>
          </w:p>
          <w:p w14:paraId="61FA3292"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3, Темы 3.1-3.3,</w:t>
            </w:r>
          </w:p>
          <w:p w14:paraId="5672EB05"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4, Темы 4.1-4.2,</w:t>
            </w:r>
          </w:p>
          <w:p w14:paraId="11AF12CF"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5, Темы 5.1-5-3,</w:t>
            </w:r>
          </w:p>
          <w:p w14:paraId="04714993"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6, Темы 6.1-6.3,</w:t>
            </w:r>
          </w:p>
          <w:p w14:paraId="09202CA0"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7, Темы 7.1-7.3,</w:t>
            </w:r>
          </w:p>
          <w:p w14:paraId="325CADA6"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8, Темы 8.1-8.3,</w:t>
            </w:r>
          </w:p>
          <w:p w14:paraId="0AE4A01F" w14:textId="287E83A3"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7FDF6C39" w14:textId="0E858593" w:rsidR="001E17A2" w:rsidRPr="004969A6" w:rsidRDefault="001E17A2" w:rsidP="001E17A2">
            <w:pPr>
              <w:rPr>
                <w:rFonts w:ascii="Times New Roman" w:hAnsi="Times New Roman"/>
                <w:sz w:val="24"/>
                <w:szCs w:val="24"/>
              </w:rPr>
            </w:pPr>
          </w:p>
        </w:tc>
      </w:tr>
      <w:tr w:rsidR="001E17A2" w:rsidRPr="004969A6" w14:paraId="005AA350" w14:textId="77777777" w:rsidTr="008074BF">
        <w:tc>
          <w:tcPr>
            <w:tcW w:w="3115" w:type="dxa"/>
          </w:tcPr>
          <w:p w14:paraId="76DA9187" w14:textId="40B2137F" w:rsidR="001E17A2" w:rsidRPr="004969A6" w:rsidRDefault="001E17A2" w:rsidP="001E17A2">
            <w:pPr>
              <w:jc w:val="both"/>
              <w:rPr>
                <w:rFonts w:ascii="Times New Roman" w:hAnsi="Times New Roman"/>
                <w:sz w:val="24"/>
                <w:szCs w:val="24"/>
              </w:rPr>
            </w:pPr>
            <w:r w:rsidRPr="004969A6">
              <w:rPr>
                <w:rFonts w:ascii="Times New Roman" w:hAnsi="Times New Roman"/>
              </w:rPr>
              <w:lastRenderedPageBreak/>
              <w:t>ОК 09. Пользоваться профессиональной документацией на государственном и иностранном языках</w:t>
            </w:r>
          </w:p>
        </w:tc>
        <w:tc>
          <w:tcPr>
            <w:tcW w:w="3115" w:type="dxa"/>
          </w:tcPr>
          <w:p w14:paraId="602F16E2"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 xml:space="preserve">Р 1, Темы 1.1-1.3, </w:t>
            </w:r>
          </w:p>
          <w:p w14:paraId="098DD75D"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2, Темы 2.1-2.11,</w:t>
            </w:r>
          </w:p>
          <w:p w14:paraId="218BB68C"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3, Темы 3.1-3.3,</w:t>
            </w:r>
          </w:p>
          <w:p w14:paraId="07E6CF56"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4, Темы 4.1-4.2,</w:t>
            </w:r>
          </w:p>
          <w:p w14:paraId="3CACCBBE"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5, Темы 5.1-5-3,</w:t>
            </w:r>
          </w:p>
          <w:p w14:paraId="4C110606"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6, Темы 6.1-6.3,</w:t>
            </w:r>
          </w:p>
          <w:p w14:paraId="4420F164"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7, Темы 7.1-7.3,</w:t>
            </w:r>
          </w:p>
          <w:p w14:paraId="3ED961AB"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8, Темы 8.1-8.3,</w:t>
            </w:r>
          </w:p>
          <w:p w14:paraId="3A0DDA62" w14:textId="3484BCE1"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407FC2A2" w14:textId="1D0E8E10" w:rsidR="001E17A2" w:rsidRPr="004969A6" w:rsidRDefault="001E17A2" w:rsidP="001E17A2">
            <w:pPr>
              <w:rPr>
                <w:rFonts w:ascii="Times New Roman" w:hAnsi="Times New Roman"/>
                <w:sz w:val="24"/>
                <w:szCs w:val="24"/>
              </w:rPr>
            </w:pPr>
          </w:p>
        </w:tc>
      </w:tr>
    </w:tbl>
    <w:p w14:paraId="0F22BB4E" w14:textId="77777777" w:rsidR="008074BF" w:rsidRDefault="008074BF" w:rsidP="00515E7D">
      <w:pPr>
        <w:spacing w:after="0" w:line="240" w:lineRule="auto"/>
        <w:ind w:left="-426"/>
        <w:jc w:val="both"/>
        <w:rPr>
          <w:rFonts w:ascii="Times New Roman" w:hAnsi="Times New Roman"/>
          <w:sz w:val="24"/>
          <w:szCs w:val="24"/>
        </w:rPr>
      </w:pPr>
    </w:p>
    <w:p w14:paraId="6F77CA9A" w14:textId="77777777" w:rsidR="00515E7D" w:rsidRPr="00515E7D" w:rsidRDefault="00515E7D" w:rsidP="00515E7D">
      <w:pPr>
        <w:spacing w:after="0" w:line="240" w:lineRule="auto"/>
        <w:jc w:val="both"/>
        <w:rPr>
          <w:rFonts w:ascii="Times New Roman" w:hAnsi="Times New Roman"/>
          <w:sz w:val="24"/>
          <w:szCs w:val="24"/>
        </w:rPr>
      </w:pPr>
    </w:p>
    <w:p w14:paraId="5541B610" w14:textId="77777777" w:rsidR="009345B1" w:rsidRPr="00750494"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EBD81C5" w14:textId="2855B5F7" w:rsidR="004E558A" w:rsidRDefault="004E558A"/>
    <w:p w14:paraId="7B329C18" w14:textId="77777777" w:rsidR="004E558A" w:rsidRDefault="004E558A">
      <w:r>
        <w:br w:type="page"/>
      </w:r>
    </w:p>
    <w:p w14:paraId="193E5BBA" w14:textId="77777777" w:rsidR="004E558A" w:rsidRP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lastRenderedPageBreak/>
        <w:t>Лист регистраций изменений,</w:t>
      </w:r>
    </w:p>
    <w:p w14:paraId="0851A918" w14:textId="5034BA81" w:rsid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вносимых в рабочую программу учебного предмета ОУП.02.</w:t>
      </w:r>
      <w:r>
        <w:rPr>
          <w:rFonts w:ascii="Times New Roman" w:hAnsi="Times New Roman"/>
          <w:b/>
          <w:sz w:val="28"/>
          <w:szCs w:val="28"/>
        </w:rPr>
        <w:t xml:space="preserve"> </w:t>
      </w:r>
      <w:r w:rsidRPr="004E558A">
        <w:rPr>
          <w:rFonts w:ascii="Times New Roman" w:hAnsi="Times New Roman"/>
          <w:b/>
          <w:sz w:val="28"/>
          <w:szCs w:val="28"/>
        </w:rPr>
        <w:t>Литература</w:t>
      </w:r>
    </w:p>
    <w:p w14:paraId="33F59599" w14:textId="77777777" w:rsidR="004E558A" w:rsidRPr="004E558A" w:rsidRDefault="004E558A" w:rsidP="004E558A">
      <w:pPr>
        <w:widowControl w:val="0"/>
        <w:suppressAutoHyphens/>
        <w:autoSpaceDE w:val="0"/>
        <w:autoSpaceDN w:val="0"/>
        <w:adjustRightInd w:val="0"/>
        <w:spacing w:after="0" w:line="240" w:lineRule="auto"/>
        <w:ind w:firstLine="709"/>
        <w:jc w:val="center"/>
        <w:rPr>
          <w:rFonts w:ascii="Times New Roman" w:hAnsi="Times New Roman"/>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4E558A" w:rsidRPr="004E558A" w14:paraId="6EF1C3BF" w14:textId="77777777" w:rsidTr="00E566D7">
        <w:tc>
          <w:tcPr>
            <w:tcW w:w="1492" w:type="dxa"/>
            <w:tcBorders>
              <w:top w:val="single" w:sz="4" w:space="0" w:color="auto"/>
              <w:left w:val="single" w:sz="4" w:space="0" w:color="auto"/>
              <w:bottom w:val="single" w:sz="4" w:space="0" w:color="auto"/>
              <w:right w:val="single" w:sz="4" w:space="0" w:color="auto"/>
            </w:tcBorders>
            <w:vAlign w:val="center"/>
          </w:tcPr>
          <w:p w14:paraId="7A5DD40B"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7C9C99B6"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EC1D4BA" w14:textId="77777777" w:rsidR="004E558A" w:rsidRPr="004E558A" w:rsidRDefault="004E558A" w:rsidP="004E558A">
            <w:pPr>
              <w:suppressAutoHyphens/>
              <w:jc w:val="center"/>
              <w:rPr>
                <w:rFonts w:ascii="Times New Roman" w:hAnsi="Times New Roman"/>
                <w:b/>
              </w:rPr>
            </w:pPr>
            <w:proofErr w:type="gramStart"/>
            <w:r w:rsidRPr="004E558A">
              <w:rPr>
                <w:rFonts w:ascii="Times New Roman" w:hAnsi="Times New Roman"/>
                <w:b/>
              </w:rPr>
              <w:t>Страницы  с</w:t>
            </w:r>
            <w:proofErr w:type="gramEnd"/>
            <w:r w:rsidRPr="004E558A">
              <w:rPr>
                <w:rFonts w:ascii="Times New Roman" w:hAnsi="Times New Roman"/>
                <w:b/>
              </w:rPr>
              <w:t xml:space="preserve">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0D0AB5EC"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Перечень и содержание измененных разделов программы</w:t>
            </w:r>
          </w:p>
        </w:tc>
      </w:tr>
      <w:tr w:rsidR="004E558A" w:rsidRPr="004E558A" w14:paraId="2E831842" w14:textId="77777777" w:rsidTr="00E566D7">
        <w:tc>
          <w:tcPr>
            <w:tcW w:w="1492" w:type="dxa"/>
            <w:tcBorders>
              <w:top w:val="single" w:sz="4" w:space="0" w:color="auto"/>
              <w:left w:val="single" w:sz="4" w:space="0" w:color="auto"/>
              <w:bottom w:val="single" w:sz="4" w:space="0" w:color="auto"/>
              <w:right w:val="single" w:sz="4" w:space="0" w:color="auto"/>
            </w:tcBorders>
          </w:tcPr>
          <w:p w14:paraId="4BEF6C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B18A27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B1CEF6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018B27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D1290BF" w14:textId="77777777" w:rsidTr="00E566D7">
        <w:tc>
          <w:tcPr>
            <w:tcW w:w="1492" w:type="dxa"/>
            <w:tcBorders>
              <w:top w:val="single" w:sz="4" w:space="0" w:color="auto"/>
              <w:left w:val="single" w:sz="4" w:space="0" w:color="auto"/>
              <w:bottom w:val="single" w:sz="4" w:space="0" w:color="auto"/>
              <w:right w:val="single" w:sz="4" w:space="0" w:color="auto"/>
            </w:tcBorders>
          </w:tcPr>
          <w:p w14:paraId="7646691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639FA9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94F098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82E8E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7B0BB0B7" w14:textId="77777777" w:rsidTr="00E566D7">
        <w:tc>
          <w:tcPr>
            <w:tcW w:w="1492" w:type="dxa"/>
            <w:tcBorders>
              <w:top w:val="single" w:sz="4" w:space="0" w:color="auto"/>
              <w:left w:val="single" w:sz="4" w:space="0" w:color="auto"/>
              <w:bottom w:val="single" w:sz="4" w:space="0" w:color="auto"/>
              <w:right w:val="single" w:sz="4" w:space="0" w:color="auto"/>
            </w:tcBorders>
          </w:tcPr>
          <w:p w14:paraId="2C47D5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AC893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BC322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7FD49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07455CA" w14:textId="77777777" w:rsidTr="00E566D7">
        <w:tc>
          <w:tcPr>
            <w:tcW w:w="1492" w:type="dxa"/>
            <w:tcBorders>
              <w:top w:val="single" w:sz="4" w:space="0" w:color="auto"/>
              <w:left w:val="single" w:sz="4" w:space="0" w:color="auto"/>
              <w:bottom w:val="single" w:sz="4" w:space="0" w:color="auto"/>
              <w:right w:val="single" w:sz="4" w:space="0" w:color="auto"/>
            </w:tcBorders>
          </w:tcPr>
          <w:p w14:paraId="0A8765D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75A278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8ABDBC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41C65A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61FD5EC" w14:textId="77777777" w:rsidTr="00E566D7">
        <w:tc>
          <w:tcPr>
            <w:tcW w:w="1492" w:type="dxa"/>
            <w:tcBorders>
              <w:top w:val="single" w:sz="4" w:space="0" w:color="auto"/>
              <w:left w:val="single" w:sz="4" w:space="0" w:color="auto"/>
              <w:bottom w:val="single" w:sz="4" w:space="0" w:color="auto"/>
              <w:right w:val="single" w:sz="4" w:space="0" w:color="auto"/>
            </w:tcBorders>
          </w:tcPr>
          <w:p w14:paraId="7A0C00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98E1B1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1BB1F1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148BE6B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AE54543" w14:textId="77777777" w:rsidTr="00E566D7">
        <w:tc>
          <w:tcPr>
            <w:tcW w:w="1492" w:type="dxa"/>
            <w:tcBorders>
              <w:top w:val="single" w:sz="4" w:space="0" w:color="auto"/>
              <w:left w:val="single" w:sz="4" w:space="0" w:color="auto"/>
              <w:bottom w:val="single" w:sz="4" w:space="0" w:color="auto"/>
              <w:right w:val="single" w:sz="4" w:space="0" w:color="auto"/>
            </w:tcBorders>
          </w:tcPr>
          <w:p w14:paraId="1E5EA2D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2F99DF5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D1A8A5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E38FA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15178996" w14:textId="77777777" w:rsidTr="00E566D7">
        <w:tc>
          <w:tcPr>
            <w:tcW w:w="1492" w:type="dxa"/>
            <w:tcBorders>
              <w:top w:val="single" w:sz="4" w:space="0" w:color="auto"/>
              <w:left w:val="single" w:sz="4" w:space="0" w:color="auto"/>
              <w:bottom w:val="single" w:sz="4" w:space="0" w:color="auto"/>
              <w:right w:val="single" w:sz="4" w:space="0" w:color="auto"/>
            </w:tcBorders>
          </w:tcPr>
          <w:p w14:paraId="389EF74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58133C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8AB98E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A16BB2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AD3B973" w14:textId="77777777" w:rsidTr="00E566D7">
        <w:tc>
          <w:tcPr>
            <w:tcW w:w="1492" w:type="dxa"/>
            <w:tcBorders>
              <w:top w:val="single" w:sz="4" w:space="0" w:color="auto"/>
              <w:left w:val="single" w:sz="4" w:space="0" w:color="auto"/>
              <w:bottom w:val="single" w:sz="4" w:space="0" w:color="auto"/>
              <w:right w:val="single" w:sz="4" w:space="0" w:color="auto"/>
            </w:tcBorders>
          </w:tcPr>
          <w:p w14:paraId="430609F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9B95E1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75A66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208E8B2"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387792F" w14:textId="77777777" w:rsidTr="00E566D7">
        <w:tc>
          <w:tcPr>
            <w:tcW w:w="1492" w:type="dxa"/>
            <w:tcBorders>
              <w:top w:val="single" w:sz="4" w:space="0" w:color="auto"/>
              <w:left w:val="single" w:sz="4" w:space="0" w:color="auto"/>
              <w:bottom w:val="single" w:sz="4" w:space="0" w:color="auto"/>
              <w:right w:val="single" w:sz="4" w:space="0" w:color="auto"/>
            </w:tcBorders>
          </w:tcPr>
          <w:p w14:paraId="377E40E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18BB1E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673403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5169665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BE0BAB5" w14:textId="77777777" w:rsidTr="00E566D7">
        <w:tc>
          <w:tcPr>
            <w:tcW w:w="1492" w:type="dxa"/>
            <w:tcBorders>
              <w:top w:val="single" w:sz="4" w:space="0" w:color="auto"/>
              <w:left w:val="single" w:sz="4" w:space="0" w:color="auto"/>
              <w:bottom w:val="single" w:sz="4" w:space="0" w:color="auto"/>
              <w:right w:val="single" w:sz="4" w:space="0" w:color="auto"/>
            </w:tcBorders>
          </w:tcPr>
          <w:p w14:paraId="0F40E3A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76A66D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7F92D6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0D4F07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E5781BD" w14:textId="77777777" w:rsidTr="00E566D7">
        <w:tc>
          <w:tcPr>
            <w:tcW w:w="1492" w:type="dxa"/>
            <w:tcBorders>
              <w:top w:val="single" w:sz="4" w:space="0" w:color="auto"/>
              <w:left w:val="single" w:sz="4" w:space="0" w:color="auto"/>
              <w:bottom w:val="single" w:sz="4" w:space="0" w:color="auto"/>
              <w:right w:val="single" w:sz="4" w:space="0" w:color="auto"/>
            </w:tcBorders>
          </w:tcPr>
          <w:p w14:paraId="6767847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95204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A77139B"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537F24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0D8F7B3" w14:textId="77777777" w:rsidTr="00E566D7">
        <w:tc>
          <w:tcPr>
            <w:tcW w:w="1492" w:type="dxa"/>
            <w:tcBorders>
              <w:top w:val="single" w:sz="4" w:space="0" w:color="auto"/>
              <w:left w:val="single" w:sz="4" w:space="0" w:color="auto"/>
              <w:bottom w:val="single" w:sz="4" w:space="0" w:color="auto"/>
              <w:right w:val="single" w:sz="4" w:space="0" w:color="auto"/>
            </w:tcBorders>
          </w:tcPr>
          <w:p w14:paraId="00B4EA9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7993FF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D377951"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435D92A"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D22BB92" w14:textId="77777777" w:rsidTr="00E566D7">
        <w:tc>
          <w:tcPr>
            <w:tcW w:w="1492" w:type="dxa"/>
            <w:tcBorders>
              <w:top w:val="single" w:sz="4" w:space="0" w:color="auto"/>
              <w:left w:val="single" w:sz="4" w:space="0" w:color="auto"/>
              <w:bottom w:val="single" w:sz="4" w:space="0" w:color="auto"/>
              <w:right w:val="single" w:sz="4" w:space="0" w:color="auto"/>
            </w:tcBorders>
          </w:tcPr>
          <w:p w14:paraId="673F55A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3C6AB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7A2F68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41D896E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bl>
    <w:p w14:paraId="6555D192" w14:textId="77777777" w:rsidR="005C43B7" w:rsidRDefault="005C43B7"/>
    <w:sectPr w:rsidR="005C43B7" w:rsidSect="00C40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9246D" w14:textId="77777777" w:rsidR="00CD1B5C" w:rsidRDefault="00CD1B5C" w:rsidP="00EA1170">
      <w:pPr>
        <w:spacing w:after="0" w:line="240" w:lineRule="auto"/>
      </w:pPr>
      <w:r>
        <w:separator/>
      </w:r>
    </w:p>
  </w:endnote>
  <w:endnote w:type="continuationSeparator" w:id="0">
    <w:p w14:paraId="44F59B51" w14:textId="77777777" w:rsidR="00CD1B5C" w:rsidRDefault="00CD1B5C" w:rsidP="00EA1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7633290"/>
      <w:docPartObj>
        <w:docPartGallery w:val="Page Numbers (Bottom of Page)"/>
        <w:docPartUnique/>
      </w:docPartObj>
    </w:sdtPr>
    <w:sdtContent>
      <w:p w14:paraId="6C3C4E48" w14:textId="2A77001A" w:rsidR="00A748A8" w:rsidRDefault="00A748A8">
        <w:pPr>
          <w:pStyle w:val="a6"/>
          <w:jc w:val="center"/>
        </w:pPr>
        <w:r>
          <w:fldChar w:fldCharType="begin"/>
        </w:r>
        <w:r>
          <w:instrText>PAGE   \* MERGEFORMAT</w:instrText>
        </w:r>
        <w:r>
          <w:fldChar w:fldCharType="separate"/>
        </w:r>
        <w:r w:rsidR="005C43B7">
          <w:rPr>
            <w:noProof/>
          </w:rPr>
          <w:t>20</w:t>
        </w:r>
        <w:r>
          <w:fldChar w:fldCharType="end"/>
        </w:r>
      </w:p>
    </w:sdtContent>
  </w:sdt>
  <w:p w14:paraId="64B8AE18" w14:textId="77777777" w:rsidR="00A748A8" w:rsidRDefault="00A748A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175BA" w14:textId="77777777" w:rsidR="00CD1B5C" w:rsidRDefault="00CD1B5C" w:rsidP="00EA1170">
      <w:pPr>
        <w:spacing w:after="0" w:line="240" w:lineRule="auto"/>
      </w:pPr>
      <w:r>
        <w:separator/>
      </w:r>
    </w:p>
  </w:footnote>
  <w:footnote w:type="continuationSeparator" w:id="0">
    <w:p w14:paraId="5798B7AB" w14:textId="77777777" w:rsidR="00CD1B5C" w:rsidRDefault="00CD1B5C" w:rsidP="00EA11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AE06692"/>
    <w:lvl w:ilvl="0">
      <w:numFmt w:val="bullet"/>
      <w:lvlText w:val="*"/>
      <w:lvlJc w:val="left"/>
      <w:pPr>
        <w:ind w:left="0" w:firstLine="0"/>
      </w:pPr>
    </w:lvl>
  </w:abstractNum>
  <w:abstractNum w:abstractNumId="1" w15:restartNumberingAfterBreak="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342"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4"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04F7C00"/>
    <w:multiLevelType w:val="hybridMultilevel"/>
    <w:tmpl w:val="6E809E6E"/>
    <w:lvl w:ilvl="0" w:tplc="6158D46A">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6"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7" w15:restartNumberingAfterBreak="0">
    <w:nsid w:val="32AD5D8C"/>
    <w:multiLevelType w:val="hybridMultilevel"/>
    <w:tmpl w:val="A874F7DC"/>
    <w:lvl w:ilvl="0" w:tplc="F086C9A8">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8"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0" w15:restartNumberingAfterBreak="0">
    <w:nsid w:val="48412093"/>
    <w:multiLevelType w:val="hybridMultilevel"/>
    <w:tmpl w:val="B8DEC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8E2056"/>
    <w:multiLevelType w:val="hybridMultilevel"/>
    <w:tmpl w:val="9AE03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2D87FDB"/>
    <w:multiLevelType w:val="hybridMultilevel"/>
    <w:tmpl w:val="9D02DD1A"/>
    <w:lvl w:ilvl="0" w:tplc="44909806">
      <w:numFmt w:val="bullet"/>
      <w:lvlText w:val=""/>
      <w:lvlJc w:val="left"/>
      <w:pPr>
        <w:ind w:left="1429" w:hanging="360"/>
      </w:pPr>
      <w:rPr>
        <w:rFonts w:ascii="Symbol" w:eastAsia="Symbol" w:hAnsi="Symbol" w:cs="Symbol" w:hint="default"/>
        <w:w w:val="100"/>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3D31F7E"/>
    <w:multiLevelType w:val="hybridMultilevel"/>
    <w:tmpl w:val="0CFEB33A"/>
    <w:lvl w:ilvl="0" w:tplc="75DE4E2E">
      <w:start w:val="117"/>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6" w15:restartNumberingAfterBreak="0">
    <w:nsid w:val="66A20F25"/>
    <w:multiLevelType w:val="hybridMultilevel"/>
    <w:tmpl w:val="575027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68CF279E"/>
    <w:multiLevelType w:val="hybridMultilevel"/>
    <w:tmpl w:val="E59AFCEE"/>
    <w:lvl w:ilvl="0" w:tplc="3F88D41C">
      <w:start w:val="1"/>
      <w:numFmt w:val="decimal"/>
      <w:lvlText w:val="%1."/>
      <w:lvlJc w:val="left"/>
      <w:pPr>
        <w:tabs>
          <w:tab w:val="num" w:pos="700"/>
        </w:tabs>
        <w:ind w:left="700" w:hanging="360"/>
      </w:pPr>
    </w:lvl>
    <w:lvl w:ilvl="1" w:tplc="04190019">
      <w:start w:val="1"/>
      <w:numFmt w:val="lowerLetter"/>
      <w:lvlText w:val="%2."/>
      <w:lvlJc w:val="left"/>
      <w:pPr>
        <w:tabs>
          <w:tab w:val="num" w:pos="1420"/>
        </w:tabs>
        <w:ind w:left="1420" w:hanging="360"/>
      </w:pPr>
    </w:lvl>
    <w:lvl w:ilvl="2" w:tplc="0419001B">
      <w:start w:val="1"/>
      <w:numFmt w:val="lowerRoman"/>
      <w:lvlText w:val="%3."/>
      <w:lvlJc w:val="right"/>
      <w:pPr>
        <w:tabs>
          <w:tab w:val="num" w:pos="2140"/>
        </w:tabs>
        <w:ind w:left="2140" w:hanging="180"/>
      </w:pPr>
    </w:lvl>
    <w:lvl w:ilvl="3" w:tplc="0419000F">
      <w:start w:val="1"/>
      <w:numFmt w:val="decimal"/>
      <w:lvlText w:val="%4."/>
      <w:lvlJc w:val="left"/>
      <w:pPr>
        <w:tabs>
          <w:tab w:val="num" w:pos="2860"/>
        </w:tabs>
        <w:ind w:left="2860" w:hanging="360"/>
      </w:pPr>
    </w:lvl>
    <w:lvl w:ilvl="4" w:tplc="04190019">
      <w:start w:val="1"/>
      <w:numFmt w:val="lowerLetter"/>
      <w:lvlText w:val="%5."/>
      <w:lvlJc w:val="left"/>
      <w:pPr>
        <w:tabs>
          <w:tab w:val="num" w:pos="3580"/>
        </w:tabs>
        <w:ind w:left="3580" w:hanging="360"/>
      </w:pPr>
    </w:lvl>
    <w:lvl w:ilvl="5" w:tplc="0419001B">
      <w:start w:val="1"/>
      <w:numFmt w:val="lowerRoman"/>
      <w:lvlText w:val="%6."/>
      <w:lvlJc w:val="right"/>
      <w:pPr>
        <w:tabs>
          <w:tab w:val="num" w:pos="4300"/>
        </w:tabs>
        <w:ind w:left="4300" w:hanging="180"/>
      </w:pPr>
    </w:lvl>
    <w:lvl w:ilvl="6" w:tplc="0419000F">
      <w:start w:val="1"/>
      <w:numFmt w:val="decimal"/>
      <w:lvlText w:val="%7."/>
      <w:lvlJc w:val="left"/>
      <w:pPr>
        <w:tabs>
          <w:tab w:val="num" w:pos="5020"/>
        </w:tabs>
        <w:ind w:left="5020" w:hanging="360"/>
      </w:pPr>
    </w:lvl>
    <w:lvl w:ilvl="7" w:tplc="04190019">
      <w:start w:val="1"/>
      <w:numFmt w:val="lowerLetter"/>
      <w:lvlText w:val="%8."/>
      <w:lvlJc w:val="left"/>
      <w:pPr>
        <w:tabs>
          <w:tab w:val="num" w:pos="5740"/>
        </w:tabs>
        <w:ind w:left="5740" w:hanging="360"/>
      </w:pPr>
    </w:lvl>
    <w:lvl w:ilvl="8" w:tplc="0419001B">
      <w:start w:val="1"/>
      <w:numFmt w:val="lowerRoman"/>
      <w:lvlText w:val="%9."/>
      <w:lvlJc w:val="right"/>
      <w:pPr>
        <w:tabs>
          <w:tab w:val="num" w:pos="6460"/>
        </w:tabs>
        <w:ind w:left="6460" w:hanging="180"/>
      </w:pPr>
    </w:lvl>
  </w:abstractNum>
  <w:abstractNum w:abstractNumId="18"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023870784">
    <w:abstractNumId w:val="0"/>
    <w:lvlOverride w:ilvl="0">
      <w:lvl w:ilvl="0">
        <w:numFmt w:val="bullet"/>
        <w:lvlText w:val="•"/>
        <w:legacy w:legacy="1" w:legacySpace="0" w:legacyIndent="557"/>
        <w:lvlJc w:val="left"/>
        <w:pPr>
          <w:ind w:left="0" w:firstLine="0"/>
        </w:pPr>
        <w:rPr>
          <w:rFonts w:ascii="Times New Roman" w:hAnsi="Times New Roman" w:cs="Times New Roman" w:hint="default"/>
        </w:rPr>
      </w:lvl>
    </w:lvlOverride>
  </w:num>
  <w:num w:numId="2" w16cid:durableId="3282115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834096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90650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5273687">
    <w:abstractNumId w:val="10"/>
  </w:num>
  <w:num w:numId="6" w16cid:durableId="7735226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27705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5078393">
    <w:abstractNumId w:val="9"/>
  </w:num>
  <w:num w:numId="9" w16cid:durableId="109054245">
    <w:abstractNumId w:val="3"/>
  </w:num>
  <w:num w:numId="10" w16cid:durableId="2047826562">
    <w:abstractNumId w:val="8"/>
  </w:num>
  <w:num w:numId="11" w16cid:durableId="66660860">
    <w:abstractNumId w:val="2"/>
  </w:num>
  <w:num w:numId="12" w16cid:durableId="1891068254">
    <w:abstractNumId w:val="11"/>
  </w:num>
  <w:num w:numId="13" w16cid:durableId="2009090811">
    <w:abstractNumId w:val="4"/>
  </w:num>
  <w:num w:numId="14" w16cid:durableId="1351637781">
    <w:abstractNumId w:val="18"/>
  </w:num>
  <w:num w:numId="15" w16cid:durableId="2123722077">
    <w:abstractNumId w:val="19"/>
  </w:num>
  <w:num w:numId="16" w16cid:durableId="1765564263">
    <w:abstractNumId w:val="1"/>
  </w:num>
  <w:num w:numId="17" w16cid:durableId="1236738980">
    <w:abstractNumId w:val="15"/>
  </w:num>
  <w:num w:numId="18" w16cid:durableId="1694653356">
    <w:abstractNumId w:val="5"/>
  </w:num>
  <w:num w:numId="19" w16cid:durableId="1333870924">
    <w:abstractNumId w:val="12"/>
  </w:num>
  <w:num w:numId="20" w16cid:durableId="1648627105">
    <w:abstractNumId w:val="14"/>
  </w:num>
  <w:num w:numId="21" w16cid:durableId="11658217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736"/>
    <w:rsid w:val="0002151E"/>
    <w:rsid w:val="00027545"/>
    <w:rsid w:val="00031040"/>
    <w:rsid w:val="000A5FDC"/>
    <w:rsid w:val="000A71D1"/>
    <w:rsid w:val="000B04AB"/>
    <w:rsid w:val="000B1D44"/>
    <w:rsid w:val="000F5565"/>
    <w:rsid w:val="000F6434"/>
    <w:rsid w:val="00112107"/>
    <w:rsid w:val="00115477"/>
    <w:rsid w:val="00155DD4"/>
    <w:rsid w:val="00156A15"/>
    <w:rsid w:val="00170EA9"/>
    <w:rsid w:val="001A1062"/>
    <w:rsid w:val="001D0DDE"/>
    <w:rsid w:val="001E17A2"/>
    <w:rsid w:val="001F47BA"/>
    <w:rsid w:val="002336FE"/>
    <w:rsid w:val="00244271"/>
    <w:rsid w:val="00255F5E"/>
    <w:rsid w:val="002578FC"/>
    <w:rsid w:val="00267054"/>
    <w:rsid w:val="0028231A"/>
    <w:rsid w:val="002B71B8"/>
    <w:rsid w:val="002C0512"/>
    <w:rsid w:val="002C3A26"/>
    <w:rsid w:val="002D3926"/>
    <w:rsid w:val="002F4B5A"/>
    <w:rsid w:val="00300636"/>
    <w:rsid w:val="003401A0"/>
    <w:rsid w:val="00350425"/>
    <w:rsid w:val="0038648C"/>
    <w:rsid w:val="003C2250"/>
    <w:rsid w:val="003D09A9"/>
    <w:rsid w:val="00442CA5"/>
    <w:rsid w:val="004449CA"/>
    <w:rsid w:val="00490F95"/>
    <w:rsid w:val="0049642C"/>
    <w:rsid w:val="004969A6"/>
    <w:rsid w:val="004A081A"/>
    <w:rsid w:val="004E53C3"/>
    <w:rsid w:val="004E558A"/>
    <w:rsid w:val="00515E7D"/>
    <w:rsid w:val="0053570E"/>
    <w:rsid w:val="005362D1"/>
    <w:rsid w:val="00550452"/>
    <w:rsid w:val="00581A01"/>
    <w:rsid w:val="005A35EC"/>
    <w:rsid w:val="005A56E7"/>
    <w:rsid w:val="005C43B7"/>
    <w:rsid w:val="005F2E16"/>
    <w:rsid w:val="00600DF3"/>
    <w:rsid w:val="00636A56"/>
    <w:rsid w:val="00663DFF"/>
    <w:rsid w:val="00686FB4"/>
    <w:rsid w:val="00697431"/>
    <w:rsid w:val="006A779F"/>
    <w:rsid w:val="006D2E6C"/>
    <w:rsid w:val="007679DE"/>
    <w:rsid w:val="00773425"/>
    <w:rsid w:val="00776755"/>
    <w:rsid w:val="007919C2"/>
    <w:rsid w:val="007922E2"/>
    <w:rsid w:val="007945FB"/>
    <w:rsid w:val="008074BF"/>
    <w:rsid w:val="0085481D"/>
    <w:rsid w:val="008C5747"/>
    <w:rsid w:val="008E596E"/>
    <w:rsid w:val="00905B47"/>
    <w:rsid w:val="00931357"/>
    <w:rsid w:val="009331B2"/>
    <w:rsid w:val="009345B1"/>
    <w:rsid w:val="009560F4"/>
    <w:rsid w:val="00975987"/>
    <w:rsid w:val="009E09F7"/>
    <w:rsid w:val="00A07911"/>
    <w:rsid w:val="00A22C1D"/>
    <w:rsid w:val="00A24CAF"/>
    <w:rsid w:val="00A34820"/>
    <w:rsid w:val="00A748A8"/>
    <w:rsid w:val="00A917B1"/>
    <w:rsid w:val="00A94B8D"/>
    <w:rsid w:val="00B06A7D"/>
    <w:rsid w:val="00B35F21"/>
    <w:rsid w:val="00B41736"/>
    <w:rsid w:val="00BC7CF6"/>
    <w:rsid w:val="00BD05D8"/>
    <w:rsid w:val="00C40AEB"/>
    <w:rsid w:val="00C707E5"/>
    <w:rsid w:val="00C90A5B"/>
    <w:rsid w:val="00C90B95"/>
    <w:rsid w:val="00C9294C"/>
    <w:rsid w:val="00CD1B5C"/>
    <w:rsid w:val="00CF1856"/>
    <w:rsid w:val="00CF23A1"/>
    <w:rsid w:val="00D16590"/>
    <w:rsid w:val="00D46AD8"/>
    <w:rsid w:val="00D6168D"/>
    <w:rsid w:val="00D6650D"/>
    <w:rsid w:val="00D724F4"/>
    <w:rsid w:val="00DB3D21"/>
    <w:rsid w:val="00DC3E01"/>
    <w:rsid w:val="00DF1399"/>
    <w:rsid w:val="00E06204"/>
    <w:rsid w:val="00E106E3"/>
    <w:rsid w:val="00E22F65"/>
    <w:rsid w:val="00E31CF3"/>
    <w:rsid w:val="00E568EF"/>
    <w:rsid w:val="00E7434B"/>
    <w:rsid w:val="00EA1170"/>
    <w:rsid w:val="00EC6E44"/>
    <w:rsid w:val="00ED26A2"/>
    <w:rsid w:val="00F33CFE"/>
    <w:rsid w:val="00F44B93"/>
    <w:rsid w:val="00F5459C"/>
    <w:rsid w:val="00F60A53"/>
    <w:rsid w:val="00FD496C"/>
    <w:rsid w:val="00FE5B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79B34"/>
  <w15:docId w15:val="{8E553494-EE4E-447D-8401-E55411CC3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45B1"/>
    <w:rPr>
      <w:rFonts w:ascii="Calibri" w:eastAsia="Times New Roman" w:hAnsi="Calibri" w:cs="Times New Roman"/>
      <w:lang w:eastAsia="ru-RU"/>
    </w:rPr>
  </w:style>
  <w:style w:type="paragraph" w:styleId="1">
    <w:name w:val="heading 1"/>
    <w:basedOn w:val="a"/>
    <w:next w:val="a"/>
    <w:link w:val="10"/>
    <w:uiPriority w:val="9"/>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uiPriority w:val="1"/>
    <w:qFormat/>
    <w:rsid w:val="00BC7CF6"/>
    <w:pPr>
      <w:ind w:left="720"/>
      <w:contextualSpacing/>
    </w:pPr>
  </w:style>
  <w:style w:type="paragraph" w:styleId="a4">
    <w:name w:val="header"/>
    <w:basedOn w:val="a"/>
    <w:link w:val="a5"/>
    <w:uiPriority w:val="99"/>
    <w:unhideWhenUsed/>
    <w:rsid w:val="00EA1170"/>
    <w:pPr>
      <w:tabs>
        <w:tab w:val="center" w:pos="4513"/>
        <w:tab w:val="right" w:pos="9026"/>
      </w:tabs>
      <w:spacing w:after="0" w:line="240" w:lineRule="auto"/>
    </w:pPr>
  </w:style>
  <w:style w:type="character" w:customStyle="1" w:styleId="a5">
    <w:name w:val="Верхний колонтитул Знак"/>
    <w:basedOn w:val="a0"/>
    <w:link w:val="a4"/>
    <w:uiPriority w:val="99"/>
    <w:rsid w:val="00EA1170"/>
    <w:rPr>
      <w:rFonts w:ascii="Calibri" w:eastAsia="Times New Roman" w:hAnsi="Calibri" w:cs="Times New Roman"/>
      <w:lang w:eastAsia="ru-RU"/>
    </w:rPr>
  </w:style>
  <w:style w:type="paragraph" w:styleId="a6">
    <w:name w:val="footer"/>
    <w:basedOn w:val="a"/>
    <w:link w:val="a7"/>
    <w:uiPriority w:val="99"/>
    <w:unhideWhenUsed/>
    <w:rsid w:val="00EA1170"/>
    <w:pPr>
      <w:tabs>
        <w:tab w:val="center" w:pos="4513"/>
        <w:tab w:val="right" w:pos="9026"/>
      </w:tabs>
      <w:spacing w:after="0" w:line="240" w:lineRule="auto"/>
    </w:pPr>
  </w:style>
  <w:style w:type="character" w:customStyle="1" w:styleId="a7">
    <w:name w:val="Нижний колонтитул Знак"/>
    <w:basedOn w:val="a0"/>
    <w:link w:val="a6"/>
    <w:uiPriority w:val="99"/>
    <w:rsid w:val="00EA1170"/>
    <w:rPr>
      <w:rFonts w:ascii="Calibri" w:eastAsia="Times New Roman" w:hAnsi="Calibri" w:cs="Times New Roman"/>
      <w:lang w:eastAsia="ru-RU"/>
    </w:rPr>
  </w:style>
  <w:style w:type="character" w:styleId="a8">
    <w:name w:val="Hyperlink"/>
    <w:basedOn w:val="a0"/>
    <w:uiPriority w:val="99"/>
    <w:unhideWhenUsed/>
    <w:rsid w:val="005C43B7"/>
    <w:rPr>
      <w:color w:val="0000FF" w:themeColor="hyperlink"/>
      <w:u w:val="single"/>
    </w:rPr>
  </w:style>
  <w:style w:type="table" w:styleId="a9">
    <w:name w:val="Table Grid"/>
    <w:basedOn w:val="a1"/>
    <w:uiPriority w:val="59"/>
    <w:rsid w:val="005A3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75987"/>
    <w:rPr>
      <w:rFonts w:asciiTheme="majorHAnsi" w:eastAsiaTheme="majorEastAsia" w:hAnsiTheme="majorHAnsi" w:cstheme="majorBidi"/>
      <w:b/>
      <w:bCs/>
      <w:color w:val="365F91" w:themeColor="accent1" w:themeShade="BF"/>
      <w:sz w:val="28"/>
      <w:szCs w:val="28"/>
      <w:lang w:eastAsia="ru-RU"/>
    </w:rPr>
  </w:style>
  <w:style w:type="paragraph" w:styleId="aa">
    <w:name w:val="Body Text"/>
    <w:basedOn w:val="a"/>
    <w:link w:val="ab"/>
    <w:uiPriority w:val="1"/>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b">
    <w:name w:val="Основной текст Знак"/>
    <w:basedOn w:val="a0"/>
    <w:link w:val="aa"/>
    <w:uiPriority w:val="1"/>
    <w:rsid w:val="00975987"/>
    <w:rPr>
      <w:rFonts w:ascii="Times New Roman" w:eastAsia="Times New Roman" w:hAnsi="Times New Roman" w:cs="Times New Roman"/>
      <w:sz w:val="24"/>
      <w:szCs w:val="24"/>
    </w:rPr>
  </w:style>
  <w:style w:type="character" w:styleId="ac">
    <w:name w:val="Unresolved Mention"/>
    <w:basedOn w:val="a0"/>
    <w:uiPriority w:val="99"/>
    <w:semiHidden/>
    <w:unhideWhenUsed/>
    <w:rsid w:val="004969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0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5818.html" TargetMode="External"/><Relationship Id="rId5" Type="http://schemas.openxmlformats.org/officeDocument/2006/relationships/webSettings" Target="webSettings.xml"/><Relationship Id="rId10" Type="http://schemas.openxmlformats.org/officeDocument/2006/relationships/hyperlink" Target="https://doi.org/10.23682/122332" TargetMode="External"/><Relationship Id="rId4" Type="http://schemas.openxmlformats.org/officeDocument/2006/relationships/settings" Target="settings.xml"/><Relationship Id="rId9" Type="http://schemas.openxmlformats.org/officeDocument/2006/relationships/hyperlink" Target="https://www.iprbookshop.ru/10976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77CD5-E2DB-4F73-84E8-6492D9097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29</Pages>
  <Words>7779</Words>
  <Characters>44345</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Виктория Захарова</cp:lastModifiedBy>
  <cp:revision>6</cp:revision>
  <dcterms:created xsi:type="dcterms:W3CDTF">2023-06-27T08:23:00Z</dcterms:created>
  <dcterms:modified xsi:type="dcterms:W3CDTF">2023-07-19T07:31:00Z</dcterms:modified>
</cp:coreProperties>
</file>